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rPr>
          <w:b w:val="1"/>
          <w:bCs w:val="1"/>
          <w:i w:val="1"/>
          <w:iCs w:val="1"/>
          <w:color w:val="ff0000"/>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1198725</wp:posOffset>
            </wp:positionH>
            <wp:positionV relativeFrom="paragraph">
              <wp:posOffset>114300</wp:posOffset>
            </wp:positionV>
            <wp:extent cx="3337510" cy="3052763"/>
            <wp:effectExtent b="0" l="0" r="0" t="0"/>
            <wp:wrapTopAndBottom distB="114300" distT="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37510" cy="3052763"/>
                    </a:xfrm>
                    <a:prstGeom prst="rect"/>
                    <a:ln/>
                  </pic:spPr>
                </pic:pic>
              </a:graphicData>
            </a:graphic>
          </wp:anchor>
        </w:drawing>
      </w:r>
    </w:p>
    <w:p w:rsidR="00000000" w:rsidDel="00000000" w:rsidP="00000000" w:rsidRDefault="00000000" w:rsidRPr="00000000" w14:paraId="00000002">
      <w:pPr>
        <w:spacing w:after="200" w:line="276" w:lineRule="auto"/>
        <w:jc w:val="center"/>
        <w:rPr>
          <w:b w:val="1"/>
          <w:bCs w:val="1"/>
          <w:i w:val="1"/>
          <w:iCs w:val="1"/>
          <w:color w:val="ff0000"/>
          <w:sz w:val="28"/>
          <w:szCs w:val="28"/>
        </w:rPr>
      </w:pPr>
      <w:r w:rsidDel="00000000" w:rsidR="00000000" w:rsidRPr="00000000">
        <w:rPr>
          <w:b w:val="1"/>
          <w:bCs w:val="1"/>
          <w:color w:val="002060"/>
          <w:sz w:val="62"/>
          <w:szCs w:val="62"/>
          <w:rtl w:val="0"/>
        </w:rPr>
        <w:t xml:space="preserve">Volunteers Policy</w:t>
      </w:r>
      <w:r w:rsidDel="00000000" w:rsidR="00000000" w:rsidRPr="00000000">
        <w:rPr>
          <w:rtl w:val="0"/>
        </w:rPr>
      </w:r>
    </w:p>
    <w:p w:rsidR="00000000" w:rsidDel="00000000" w:rsidP="00000000" w:rsidRDefault="00000000" w:rsidRPr="00000000" w14:paraId="00000003">
      <w:pPr>
        <w:spacing w:after="200" w:line="276" w:lineRule="auto"/>
        <w:jc w:val="center"/>
        <w:rPr>
          <w:b w:val="1"/>
          <w:bCs w:val="1"/>
          <w:i w:val="1"/>
          <w:iCs w:val="1"/>
          <w:color w:val="ff0000"/>
          <w:sz w:val="28"/>
          <w:szCs w:val="28"/>
        </w:rPr>
      </w:pPr>
      <w:r w:rsidDel="00000000" w:rsidR="00000000" w:rsidRPr="00000000">
        <w:rPr>
          <w:rtl w:val="0"/>
        </w:rPr>
      </w:r>
    </w:p>
    <w:p w:rsidR="00000000" w:rsidDel="00000000" w:rsidP="00000000" w:rsidRDefault="00000000" w:rsidRPr="00000000" w14:paraId="00000004">
      <w:pPr>
        <w:spacing w:after="200" w:line="276" w:lineRule="auto"/>
        <w:jc w:val="center"/>
        <w:rPr>
          <w:b w:val="1"/>
          <w:bCs w:val="1"/>
          <w:color w:val="002060"/>
          <w:sz w:val="36"/>
          <w:szCs w:val="36"/>
        </w:rPr>
      </w:pPr>
      <w:r w:rsidDel="00000000" w:rsidR="00000000" w:rsidRPr="00000000">
        <w:rPr>
          <w:rtl w:val="0"/>
        </w:rPr>
      </w:r>
    </w:p>
    <w:sdt>
      <w:sdtPr>
        <w:lock w:val="contentLocked"/>
        <w:id w:val="-1857703"/>
        <w:tag w:val="goog_rdk_0"/>
      </w:sdtPr>
      <w:sdtContent>
        <w:tbl>
          <w:tblPr>
            <w:tblStyle w:val="Table1"/>
            <w:tblW w:w="902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Formally adopted by the Governing Board of:-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Halcyon Federation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Chair of Governors:-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Holden Cook</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Last updated:-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spacing w:after="60" w:before="60" w:line="276" w:lineRule="auto"/>
                  <w:jc w:val="center"/>
                  <w:rPr>
                    <w:b w:val="1"/>
                    <w:bCs w:val="1"/>
                    <w:color w:val="002060"/>
                    <w:sz w:val="32"/>
                    <w:szCs w:val="32"/>
                  </w:rPr>
                </w:pPr>
                <w:r w:rsidDel="00000000" w:rsidR="00000000" w:rsidRPr="00000000">
                  <w:rPr>
                    <w:b w:val="1"/>
                    <w:bCs w:val="1"/>
                    <w:i w:val="1"/>
                    <w:iCs w:val="1"/>
                    <w:sz w:val="24"/>
                    <w:szCs w:val="24"/>
                    <w:rtl w:val="0"/>
                  </w:rPr>
                  <w:t xml:space="preserve">20/1/2026</w:t>
                </w:r>
                <w:r w:rsidDel="00000000" w:rsidR="00000000" w:rsidRPr="00000000">
                  <w:rPr>
                    <w:rtl w:val="0"/>
                  </w:rPr>
                </w:r>
              </w:p>
            </w:tc>
          </w:tr>
        </w:tbl>
      </w:sdtContent>
    </w:sdt>
    <w:p w:rsidR="00000000" w:rsidDel="00000000" w:rsidP="00000000" w:rsidRDefault="00000000" w:rsidRPr="00000000" w14:paraId="0000000B">
      <w:pPr>
        <w:spacing w:after="200" w:line="276" w:lineRule="auto"/>
        <w:jc w:val="center"/>
        <w:rPr>
          <w:b w:val="1"/>
          <w:bCs w:val="1"/>
          <w:color w:val="002060"/>
          <w:sz w:val="36"/>
          <w:szCs w:val="36"/>
        </w:rPr>
      </w:pPr>
      <w:r w:rsidDel="00000000" w:rsidR="00000000" w:rsidRPr="00000000">
        <w:rPr>
          <w:rtl w:val="0"/>
        </w:rPr>
      </w:r>
    </w:p>
    <w:p w:rsidR="00000000" w:rsidDel="00000000" w:rsidP="00000000" w:rsidRDefault="00000000" w:rsidRPr="00000000" w14:paraId="0000000C">
      <w:pPr>
        <w:spacing w:after="200" w:line="276" w:lineRule="auto"/>
        <w:jc w:val="left"/>
        <w:rPr>
          <w:b w:val="1"/>
          <w:bCs w:val="1"/>
          <w:color w:val="002060"/>
          <w:sz w:val="36"/>
          <w:szCs w:val="36"/>
        </w:rPr>
      </w:pPr>
      <w:r w:rsidDel="00000000" w:rsidR="00000000" w:rsidRPr="00000000">
        <w:rPr>
          <w:rtl w:val="0"/>
        </w:rPr>
      </w:r>
    </w:p>
    <w:p w:rsidR="00000000" w:rsidDel="00000000" w:rsidP="00000000" w:rsidRDefault="00000000" w:rsidRPr="00000000" w14:paraId="0000000D">
      <w:pPr>
        <w:spacing w:after="200" w:line="276" w:lineRule="auto"/>
        <w:jc w:val="left"/>
        <w:rPr>
          <w:b w:val="1"/>
          <w:bCs w:val="1"/>
          <w:color w:val="002060"/>
          <w:sz w:val="18"/>
          <w:szCs w:val="18"/>
        </w:rPr>
      </w:pPr>
      <w:r w:rsidDel="00000000" w:rsidR="00000000" w:rsidRPr="00000000">
        <w:rPr>
          <w:rtl w:val="0"/>
        </w:rPr>
      </w:r>
    </w:p>
    <w:p w:rsidR="00000000" w:rsidDel="00000000" w:rsidP="00000000" w:rsidRDefault="00000000" w:rsidRPr="00000000" w14:paraId="0000000E">
      <w:pPr>
        <w:spacing w:after="200" w:line="276" w:lineRule="auto"/>
        <w:jc w:val="left"/>
        <w:rPr>
          <w:b w:val="1"/>
          <w:bCs w:val="1"/>
          <w:color w:val="002060"/>
          <w:sz w:val="18"/>
          <w:szCs w:val="18"/>
        </w:rPr>
      </w:pPr>
      <w:r w:rsidDel="00000000" w:rsidR="00000000" w:rsidRPr="00000000">
        <w:rPr>
          <w:rtl w:val="0"/>
        </w:rPr>
      </w:r>
    </w:p>
    <w:p w:rsidR="00000000" w:rsidDel="00000000" w:rsidP="00000000" w:rsidRDefault="00000000" w:rsidRPr="00000000" w14:paraId="0000000F">
      <w:pPr>
        <w:tabs>
          <w:tab w:val="left" w:leader="none" w:pos="7020"/>
        </w:tabs>
        <w:jc w:val="center"/>
        <w:rPr>
          <w:b w:val="1"/>
          <w:bCs w:val="1"/>
          <w:sz w:val="20"/>
          <w:szCs w:val="20"/>
        </w:rPr>
      </w:pPr>
      <w:r w:rsidDel="00000000" w:rsidR="00000000" w:rsidRPr="00000000">
        <w:rPr>
          <w:b w:val="1"/>
          <w:bCs w:val="1"/>
          <w:sz w:val="20"/>
          <w:szCs w:val="20"/>
          <w:rtl w:val="0"/>
        </w:rPr>
        <w:t xml:space="preserve">Executive Headteacher: Louise Clements McLeod</w:t>
      </w:r>
    </w:p>
    <w:p w:rsidR="00000000" w:rsidDel="00000000" w:rsidP="00000000" w:rsidRDefault="00000000" w:rsidRPr="00000000" w14:paraId="00000010">
      <w:pPr>
        <w:tabs>
          <w:tab w:val="left" w:leader="none" w:pos="7020"/>
        </w:tabs>
        <w:jc w:val="center"/>
        <w:rPr>
          <w:sz w:val="18"/>
          <w:szCs w:val="18"/>
        </w:rPr>
      </w:pPr>
      <w:r w:rsidDel="00000000" w:rsidR="00000000" w:rsidRPr="00000000">
        <w:rPr>
          <w:sz w:val="18"/>
          <w:szCs w:val="18"/>
          <w:rtl w:val="0"/>
        </w:rPr>
        <w:t xml:space="preserve">Drake Primary School and Little Ducklings Child Care, Fairfields, Thetford, Norfolk, IP24 1JW Tel: (01842) 762055</w:t>
      </w:r>
    </w:p>
    <w:p w:rsidR="00000000" w:rsidDel="00000000" w:rsidP="00000000" w:rsidRDefault="00000000" w:rsidRPr="00000000" w14:paraId="00000011">
      <w:pPr>
        <w:tabs>
          <w:tab w:val="left" w:leader="none" w:pos="7020"/>
        </w:tabs>
        <w:jc w:val="center"/>
        <w:rPr>
          <w:color w:val="0000ff"/>
          <w:sz w:val="18"/>
          <w:szCs w:val="18"/>
          <w:u w:val="single"/>
        </w:rPr>
      </w:pPr>
      <w:hyperlink r:id="rId8">
        <w:r w:rsidDel="00000000" w:rsidR="00000000" w:rsidRPr="00000000">
          <w:rPr>
            <w:color w:val="0000ff"/>
            <w:sz w:val="18"/>
            <w:szCs w:val="18"/>
            <w:u w:val="single"/>
            <w:rtl w:val="0"/>
          </w:rPr>
          <w:t xml:space="preserve">office@drake.norfolk.sch.uk</w:t>
        </w:r>
      </w:hyperlink>
      <w:r w:rsidDel="00000000" w:rsidR="00000000" w:rsidRPr="00000000">
        <w:rPr>
          <w:sz w:val="18"/>
          <w:szCs w:val="18"/>
          <w:rtl w:val="0"/>
        </w:rPr>
        <w:t xml:space="preserve"> </w:t>
      </w:r>
      <w:hyperlink r:id="rId9">
        <w:r w:rsidDel="00000000" w:rsidR="00000000" w:rsidRPr="00000000">
          <w:rPr>
            <w:color w:val="0000ff"/>
            <w:sz w:val="18"/>
            <w:szCs w:val="18"/>
            <w:u w:val="single"/>
            <w:rtl w:val="0"/>
          </w:rPr>
          <w:t xml:space="preserve">www.drake.norfolk.sch.uk</w:t>
        </w:r>
      </w:hyperlink>
      <w:r w:rsidDel="00000000" w:rsidR="00000000" w:rsidRPr="00000000">
        <w:rPr>
          <w:rtl w:val="0"/>
        </w:rPr>
      </w:r>
    </w:p>
    <w:p w:rsidR="00000000" w:rsidDel="00000000" w:rsidP="00000000" w:rsidRDefault="00000000" w:rsidRPr="00000000" w14:paraId="00000012">
      <w:pPr>
        <w:spacing w:after="200" w:line="276" w:lineRule="auto"/>
        <w:rPr>
          <w:b w:val="1"/>
          <w:bCs w:val="1"/>
          <w:i w:val="1"/>
          <w:iCs w:val="1"/>
          <w:color w:val="ff0000"/>
          <w:sz w:val="28"/>
          <w:szCs w:val="28"/>
        </w:rPr>
      </w:pPr>
      <w:r w:rsidDel="00000000" w:rsidR="00000000" w:rsidRPr="00000000">
        <w:rPr>
          <w:rtl w:val="0"/>
        </w:rPr>
      </w:r>
    </w:p>
    <w:p w:rsidR="00000000" w:rsidDel="00000000" w:rsidP="00000000" w:rsidRDefault="00000000" w:rsidRPr="00000000" w14:paraId="00000013">
      <w:pPr>
        <w:keepNext w:val="1"/>
        <w:keepLines w:val="1"/>
        <w:spacing w:after="120" w:lineRule="auto"/>
        <w:rPr>
          <w:rFonts w:ascii="Arial" w:cs="Arial" w:eastAsia="Arial" w:hAnsi="Arial"/>
          <w:b w:val="1"/>
          <w:bCs w:val="1"/>
          <w:color w:val="0d1c2f"/>
          <w:sz w:val="28"/>
          <w:szCs w:val="28"/>
        </w:rPr>
      </w:pPr>
      <w:bookmarkStart w:colFirst="0" w:colLast="0" w:name="_heading=h.gjdgxs" w:id="0"/>
      <w:bookmarkEnd w:id="0"/>
      <w:r w:rsidDel="00000000" w:rsidR="00000000" w:rsidRPr="00000000">
        <w:rPr>
          <w:rFonts w:ascii="Arial" w:cs="Arial" w:eastAsia="Arial" w:hAnsi="Arial"/>
          <w:b w:val="1"/>
          <w:bCs w:val="1"/>
          <w:color w:val="0d1c2f"/>
          <w:sz w:val="28"/>
          <w:szCs w:val="28"/>
          <w:rtl w:val="0"/>
        </w:rPr>
        <w:t xml:space="preserve">Contents</w:t>
      </w:r>
    </w:p>
    <w:sdt>
      <w:sdtPr>
        <w:id w:val="1954761142"/>
        <w:docPartObj>
          <w:docPartGallery w:val="Table of Contents"/>
          <w:docPartUnique w:val="1"/>
        </w:docPartObj>
      </w:sdtPr>
      <w:sdtContent>
        <w:p w:rsidR="00000000" w:rsidDel="00000000" w:rsidP="00000000" w:rsidRDefault="00000000" w:rsidRPr="00000000" w14:paraId="00000014">
          <w:pPr>
            <w:tabs>
              <w:tab w:val="right" w:leader="none" w:pos="9736"/>
            </w:tabs>
            <w:spacing w:after="100" w:line="240" w:lineRule="auto"/>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Arial" w:cs="Arial" w:eastAsia="Arial" w:hAnsi="Arial"/>
                <w:sz w:val="20"/>
                <w:szCs w:val="20"/>
                <w:rtl w:val="0"/>
              </w:rPr>
              <w:t xml:space="preserve">1. Introduction and aims</w:t>
              <w:tab/>
            </w:r>
          </w:hyperlink>
          <w:r w:rsidDel="00000000" w:rsidR="00000000" w:rsidRPr="00000000">
            <w:rPr>
              <w:rtl w:val="0"/>
            </w:rPr>
            <w:t xml:space="preserve">2</w:t>
          </w:r>
        </w:p>
        <w:p w:rsidR="00000000" w:rsidDel="00000000" w:rsidP="00000000" w:rsidRDefault="00000000" w:rsidRPr="00000000" w14:paraId="00000015">
          <w:pPr>
            <w:tabs>
              <w:tab w:val="right" w:leader="none" w:pos="9736"/>
            </w:tabs>
            <w:spacing w:after="100" w:line="240" w:lineRule="auto"/>
            <w:rPr/>
          </w:pPr>
          <w:hyperlink w:anchor="_heading=h.1fob9te">
            <w:r w:rsidDel="00000000" w:rsidR="00000000" w:rsidRPr="00000000">
              <w:rPr>
                <w:rFonts w:ascii="Arial" w:cs="Arial" w:eastAsia="Arial" w:hAnsi="Arial"/>
                <w:sz w:val="20"/>
                <w:szCs w:val="20"/>
                <w:rtl w:val="0"/>
              </w:rPr>
              <w:t xml:space="preserve">2. How we use volunteers</w:t>
              <w:tab/>
            </w:r>
          </w:hyperlink>
          <w:r w:rsidDel="00000000" w:rsidR="00000000" w:rsidRPr="00000000">
            <w:rPr>
              <w:rtl w:val="0"/>
            </w:rPr>
            <w:t xml:space="preserve">2</w:t>
          </w:r>
        </w:p>
        <w:p w:rsidR="00000000" w:rsidDel="00000000" w:rsidP="00000000" w:rsidRDefault="00000000" w:rsidRPr="00000000" w14:paraId="00000016">
          <w:pPr>
            <w:tabs>
              <w:tab w:val="right" w:leader="none" w:pos="9736"/>
            </w:tabs>
            <w:spacing w:after="100" w:line="240" w:lineRule="auto"/>
            <w:rPr/>
          </w:pPr>
          <w:hyperlink w:anchor="_heading=h.3znysh7">
            <w:r w:rsidDel="00000000" w:rsidR="00000000" w:rsidRPr="00000000">
              <w:rPr>
                <w:rFonts w:ascii="Arial" w:cs="Arial" w:eastAsia="Arial" w:hAnsi="Arial"/>
                <w:sz w:val="20"/>
                <w:szCs w:val="20"/>
                <w:rtl w:val="0"/>
              </w:rPr>
              <w:t xml:space="preserve">3. How to apply to volunteer</w:t>
              <w:tab/>
            </w:r>
          </w:hyperlink>
          <w:r w:rsidDel="00000000" w:rsidR="00000000" w:rsidRPr="00000000">
            <w:rPr>
              <w:rtl w:val="0"/>
            </w:rPr>
            <w:t xml:space="preserve">2</w:t>
          </w:r>
        </w:p>
        <w:p w:rsidR="00000000" w:rsidDel="00000000" w:rsidP="00000000" w:rsidRDefault="00000000" w:rsidRPr="00000000" w14:paraId="00000017">
          <w:pPr>
            <w:tabs>
              <w:tab w:val="right" w:leader="none" w:pos="9736"/>
            </w:tabs>
            <w:spacing w:after="100" w:line="240" w:lineRule="auto"/>
            <w:rPr/>
          </w:pPr>
          <w:hyperlink w:anchor="_heading=h.2et92p0">
            <w:r w:rsidDel="00000000" w:rsidR="00000000" w:rsidRPr="00000000">
              <w:rPr>
                <w:rFonts w:ascii="Arial" w:cs="Arial" w:eastAsia="Arial" w:hAnsi="Arial"/>
                <w:sz w:val="20"/>
                <w:szCs w:val="20"/>
                <w:rtl w:val="0"/>
              </w:rPr>
              <w:t xml:space="preserve">4. Appointment of volunteers</w:t>
              <w:tab/>
            </w:r>
          </w:hyperlink>
          <w:r w:rsidDel="00000000" w:rsidR="00000000" w:rsidRPr="00000000">
            <w:rPr>
              <w:rtl w:val="0"/>
            </w:rPr>
            <w:t xml:space="preserve">3</w:t>
          </w:r>
        </w:p>
        <w:p w:rsidR="00000000" w:rsidDel="00000000" w:rsidP="00000000" w:rsidRDefault="00000000" w:rsidRPr="00000000" w14:paraId="00000018">
          <w:pPr>
            <w:tabs>
              <w:tab w:val="right" w:leader="none" w:pos="9736"/>
            </w:tabs>
            <w:spacing w:after="100" w:line="240" w:lineRule="auto"/>
            <w:rPr/>
          </w:pPr>
          <w:hyperlink w:anchor="_heading=h.tyjcwt">
            <w:r w:rsidDel="00000000" w:rsidR="00000000" w:rsidRPr="00000000">
              <w:rPr>
                <w:rFonts w:ascii="Arial" w:cs="Arial" w:eastAsia="Arial" w:hAnsi="Arial"/>
                <w:sz w:val="20"/>
                <w:szCs w:val="20"/>
                <w:rtl w:val="0"/>
              </w:rPr>
              <w:t xml:space="preserve">5. Safeguarding</w:t>
              <w:tab/>
            </w:r>
          </w:hyperlink>
          <w:r w:rsidDel="00000000" w:rsidR="00000000" w:rsidRPr="00000000">
            <w:rPr>
              <w:rtl w:val="0"/>
            </w:rPr>
            <w:t xml:space="preserve">3</w:t>
          </w:r>
        </w:p>
        <w:p w:rsidR="00000000" w:rsidDel="00000000" w:rsidP="00000000" w:rsidRDefault="00000000" w:rsidRPr="00000000" w14:paraId="00000019">
          <w:pPr>
            <w:tabs>
              <w:tab w:val="right" w:leader="none" w:pos="9736"/>
            </w:tabs>
            <w:spacing w:after="100" w:line="240" w:lineRule="auto"/>
            <w:rPr/>
          </w:pPr>
          <w:hyperlink w:anchor="_heading=h.3dy6vkm">
            <w:r w:rsidDel="00000000" w:rsidR="00000000" w:rsidRPr="00000000">
              <w:rPr>
                <w:rFonts w:ascii="Arial" w:cs="Arial" w:eastAsia="Arial" w:hAnsi="Arial"/>
                <w:sz w:val="20"/>
                <w:szCs w:val="20"/>
                <w:rtl w:val="0"/>
              </w:rPr>
              <w:t xml:space="preserve">6. Induction and training</w:t>
              <w:tab/>
            </w:r>
          </w:hyperlink>
          <w:r w:rsidDel="00000000" w:rsidR="00000000" w:rsidRPr="00000000">
            <w:rPr>
              <w:rtl w:val="0"/>
            </w:rPr>
            <w:t xml:space="preserve">4</w:t>
          </w:r>
        </w:p>
        <w:p w:rsidR="00000000" w:rsidDel="00000000" w:rsidP="00000000" w:rsidRDefault="00000000" w:rsidRPr="00000000" w14:paraId="0000001A">
          <w:pPr>
            <w:tabs>
              <w:tab w:val="right" w:leader="none" w:pos="9736"/>
            </w:tabs>
            <w:spacing w:after="100" w:line="240" w:lineRule="auto"/>
            <w:rPr/>
          </w:pPr>
          <w:hyperlink w:anchor="_heading=h.1t3h5sf">
            <w:r w:rsidDel="00000000" w:rsidR="00000000" w:rsidRPr="00000000">
              <w:rPr>
                <w:rFonts w:ascii="Arial" w:cs="Arial" w:eastAsia="Arial" w:hAnsi="Arial"/>
                <w:sz w:val="20"/>
                <w:szCs w:val="20"/>
                <w:rtl w:val="0"/>
              </w:rPr>
              <w:t xml:space="preserve">7. Confidentiality</w:t>
              <w:tab/>
            </w:r>
          </w:hyperlink>
          <w:r w:rsidDel="00000000" w:rsidR="00000000" w:rsidRPr="00000000">
            <w:rPr>
              <w:rtl w:val="0"/>
            </w:rPr>
            <w:t xml:space="preserve">4</w:t>
          </w:r>
        </w:p>
        <w:p w:rsidR="00000000" w:rsidDel="00000000" w:rsidP="00000000" w:rsidRDefault="00000000" w:rsidRPr="00000000" w14:paraId="0000001B">
          <w:pPr>
            <w:tabs>
              <w:tab w:val="right" w:leader="none" w:pos="9736"/>
            </w:tabs>
            <w:spacing w:after="100" w:line="240" w:lineRule="auto"/>
            <w:rPr/>
          </w:pPr>
          <w:hyperlink w:anchor="_heading=h.4d34og8">
            <w:r w:rsidDel="00000000" w:rsidR="00000000" w:rsidRPr="00000000">
              <w:rPr>
                <w:rFonts w:ascii="Arial" w:cs="Arial" w:eastAsia="Arial" w:hAnsi="Arial"/>
                <w:sz w:val="20"/>
                <w:szCs w:val="20"/>
                <w:rtl w:val="0"/>
              </w:rPr>
              <w:t xml:space="preserve">8. Conduct of volunteers</w:t>
            </w:r>
          </w:hyperlink>
          <w:r w:rsidDel="00000000" w:rsidR="00000000" w:rsidRPr="00000000">
            <w:rPr>
              <w:rFonts w:ascii="Arial" w:cs="Arial" w:eastAsia="Arial" w:hAnsi="Arial"/>
              <w:sz w:val="20"/>
              <w:szCs w:val="20"/>
              <w:rtl w:val="0"/>
            </w:rPr>
            <w:tab/>
            <w:t xml:space="preserve">4</w:t>
          </w:r>
          <w:r w:rsidDel="00000000" w:rsidR="00000000" w:rsidRPr="00000000">
            <w:rPr>
              <w:rtl w:val="0"/>
            </w:rPr>
          </w:r>
        </w:p>
        <w:p w:rsidR="00000000" w:rsidDel="00000000" w:rsidP="00000000" w:rsidRDefault="00000000" w:rsidRPr="00000000" w14:paraId="0000001C">
          <w:pPr>
            <w:tabs>
              <w:tab w:val="right" w:leader="none" w:pos="9736"/>
            </w:tabs>
            <w:spacing w:after="100" w:line="240" w:lineRule="auto"/>
            <w:rPr/>
          </w:pPr>
          <w:hyperlink w:anchor="_heading=h.2s8eyo1">
            <w:r w:rsidDel="00000000" w:rsidR="00000000" w:rsidRPr="00000000">
              <w:rPr>
                <w:rFonts w:ascii="Arial" w:cs="Arial" w:eastAsia="Arial" w:hAnsi="Arial"/>
                <w:sz w:val="20"/>
                <w:szCs w:val="20"/>
                <w:rtl w:val="0"/>
              </w:rPr>
              <w:t xml:space="preserve">9. Insurance</w:t>
              <w:tab/>
            </w:r>
          </w:hyperlink>
          <w:r w:rsidDel="00000000" w:rsidR="00000000" w:rsidRPr="00000000">
            <w:rPr>
              <w:rtl w:val="0"/>
            </w:rPr>
            <w:t xml:space="preserve">5</w:t>
          </w:r>
        </w:p>
        <w:p w:rsidR="00000000" w:rsidDel="00000000" w:rsidP="00000000" w:rsidRDefault="00000000" w:rsidRPr="00000000" w14:paraId="0000001D">
          <w:pPr>
            <w:tabs>
              <w:tab w:val="right" w:leader="none" w:pos="9736"/>
            </w:tabs>
            <w:spacing w:after="100" w:line="240" w:lineRule="auto"/>
            <w:rPr/>
          </w:pPr>
          <w:hyperlink w:anchor="_heading=h.17dp8vu">
            <w:r w:rsidDel="00000000" w:rsidR="00000000" w:rsidRPr="00000000">
              <w:rPr>
                <w:rFonts w:ascii="Arial" w:cs="Arial" w:eastAsia="Arial" w:hAnsi="Arial"/>
                <w:sz w:val="20"/>
                <w:szCs w:val="20"/>
                <w:rtl w:val="0"/>
              </w:rPr>
              <w:t xml:space="preserve">10. Data protection and record keeping</w:t>
            </w:r>
          </w:hyperlink>
          <w:hyperlink r:id="rId10">
            <w:r w:rsidDel="00000000" w:rsidR="00000000" w:rsidRPr="00000000">
              <w:rPr>
                <w:rFonts w:ascii="Arial" w:cs="Arial" w:eastAsia="Arial" w:hAnsi="Arial"/>
                <w:sz w:val="20"/>
                <w:szCs w:val="20"/>
                <w:rtl w:val="0"/>
              </w:rPr>
              <w:tab/>
            </w:r>
          </w:hyperlink>
          <w:r w:rsidDel="00000000" w:rsidR="00000000" w:rsidRPr="00000000">
            <w:rPr>
              <w:rtl w:val="0"/>
            </w:rPr>
            <w:t xml:space="preserve">5</w:t>
          </w:r>
        </w:p>
        <w:p w:rsidR="00000000" w:rsidDel="00000000" w:rsidP="00000000" w:rsidRDefault="00000000" w:rsidRPr="00000000" w14:paraId="0000001E">
          <w:pPr>
            <w:tabs>
              <w:tab w:val="right" w:leader="none" w:pos="9736"/>
            </w:tabs>
            <w:spacing w:after="100" w:line="240" w:lineRule="auto"/>
            <w:rPr/>
          </w:pPr>
          <w:r w:rsidDel="00000000" w:rsidR="00000000" w:rsidRPr="00000000">
            <w:rPr>
              <w:rtl w:val="0"/>
            </w:rPr>
            <w:t xml:space="preserve">11. Volunteers under 18</w:t>
            <w:tab/>
            <w:t xml:space="preserve">5</w:t>
          </w:r>
        </w:p>
        <w:p w:rsidR="00000000" w:rsidDel="00000000" w:rsidP="00000000" w:rsidRDefault="00000000" w:rsidRPr="00000000" w14:paraId="0000001F">
          <w:pPr>
            <w:tabs>
              <w:tab w:val="right" w:leader="none" w:pos="9736"/>
            </w:tabs>
            <w:spacing w:after="100" w:line="240" w:lineRule="auto"/>
            <w:rPr/>
          </w:pPr>
          <w:r w:rsidDel="00000000" w:rsidR="00000000" w:rsidRPr="00000000">
            <w:rPr>
              <w:rtl w:val="0"/>
            </w:rPr>
            <w:t xml:space="preserve">12. Overseas volunteers</w:t>
            <w:tab/>
            <w:t xml:space="preserve">5</w:t>
          </w:r>
        </w:p>
        <w:p w:rsidR="00000000" w:rsidDel="00000000" w:rsidP="00000000" w:rsidRDefault="00000000" w:rsidRPr="00000000" w14:paraId="00000020">
          <w:pPr>
            <w:tabs>
              <w:tab w:val="right" w:leader="none" w:pos="9736"/>
            </w:tabs>
            <w:spacing w:after="100" w:line="240" w:lineRule="auto"/>
            <w:rPr/>
          </w:pPr>
          <w:r w:rsidDel="00000000" w:rsidR="00000000" w:rsidRPr="00000000">
            <w:rPr>
              <w:rtl w:val="0"/>
            </w:rPr>
            <w:t xml:space="preserve">13. Occasional visitors</w:t>
            <w:tab/>
            <w:t xml:space="preserve">5</w:t>
          </w:r>
        </w:p>
        <w:p w:rsidR="00000000" w:rsidDel="00000000" w:rsidP="00000000" w:rsidRDefault="00000000" w:rsidRPr="00000000" w14:paraId="00000021">
          <w:pPr>
            <w:tabs>
              <w:tab w:val="right" w:leader="none" w:pos="9736"/>
            </w:tabs>
            <w:spacing w:after="100" w:line="240" w:lineRule="auto"/>
            <w:rPr/>
          </w:pPr>
          <w:r w:rsidDel="00000000" w:rsidR="00000000" w:rsidRPr="00000000">
            <w:rPr>
              <w:rtl w:val="0"/>
            </w:rPr>
            <w:t xml:space="preserve">14. Agency Staff</w:t>
            <w:tab/>
            <w:t xml:space="preserve">5</w:t>
          </w:r>
        </w:p>
        <w:p w:rsidR="00000000" w:rsidDel="00000000" w:rsidP="00000000" w:rsidRDefault="00000000" w:rsidRPr="00000000" w14:paraId="00000022">
          <w:pPr>
            <w:tabs>
              <w:tab w:val="right" w:leader="none" w:pos="9736"/>
            </w:tabs>
            <w:spacing w:after="100" w:line="240" w:lineRule="auto"/>
            <w:ind w:left="400" w:firstLine="0"/>
            <w:rPr>
              <w:rFonts w:ascii="Arial" w:cs="Arial" w:eastAsia="Arial" w:hAnsi="Arial"/>
              <w:sz w:val="20"/>
              <w:szCs w:val="20"/>
            </w:rPr>
          </w:pPr>
          <w:hyperlink w:anchor="_heading=h.3rdcrjn">
            <w:r w:rsidDel="00000000" w:rsidR="00000000" w:rsidRPr="00000000">
              <w:rPr>
                <w:rFonts w:ascii="Arial" w:cs="Arial" w:eastAsia="Arial" w:hAnsi="Arial"/>
                <w:sz w:val="20"/>
                <w:szCs w:val="20"/>
                <w:rtl w:val="0"/>
              </w:rPr>
              <w:t xml:space="preserve">Appendix 1: volunteer application form</w:t>
              <w:tab/>
            </w:r>
          </w:hyperlink>
          <w:r w:rsidDel="00000000" w:rsidR="00000000" w:rsidRPr="00000000">
            <w:rPr>
              <w:rtl w:val="0"/>
            </w:rPr>
            <w:t xml:space="preserve">6</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rFonts w:ascii="Arial" w:cs="Arial" w:eastAsia="Arial" w:hAnsi="Arial"/>
          <w:b w:val="1"/>
          <w:bCs w:val="1"/>
          <w:color w:val="ff1f64"/>
          <w:sz w:val="28"/>
          <w:szCs w:val="28"/>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keepNext w:val="0"/>
        <w:keepLines w:val="0"/>
        <w:spacing w:before="120" w:line="240" w:lineRule="auto"/>
        <w:rPr>
          <w:rFonts w:ascii="Arial" w:cs="Arial" w:eastAsia="Arial" w:hAnsi="Arial"/>
          <w:color w:val="ff1f64"/>
          <w:sz w:val="28"/>
          <w:szCs w:val="28"/>
        </w:rPr>
      </w:pPr>
      <w:r w:rsidDel="00000000" w:rsidR="00000000" w:rsidRPr="00000000">
        <w:rPr>
          <w:rFonts w:ascii="Arial" w:cs="Arial" w:eastAsia="Arial" w:hAnsi="Arial"/>
          <w:color w:val="ff1f64"/>
          <w:sz w:val="28"/>
          <w:szCs w:val="28"/>
          <w:rtl w:val="0"/>
        </w:rPr>
        <w:t xml:space="preserve">1. Introduction and aims</w:t>
      </w:r>
    </w:p>
    <w:p w:rsidR="00000000" w:rsidDel="00000000" w:rsidP="00000000" w:rsidRDefault="00000000" w:rsidRPr="00000000" w14:paraId="00000025">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 Halcyon Federation, volunteers make a valuable contribution to the life of our schools. They bring additional skills, experience and capacity that enrich pupils’ learning and strengthen our links with the wider community.</w:t>
      </w:r>
    </w:p>
    <w:p w:rsidR="00000000" w:rsidDel="00000000" w:rsidP="00000000" w:rsidRDefault="00000000" w:rsidRPr="00000000" w14:paraId="00000026">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policy aims to:</w:t>
      </w:r>
    </w:p>
    <w:p w:rsidR="00000000" w:rsidDel="00000000" w:rsidP="00000000" w:rsidRDefault="00000000" w:rsidRPr="00000000" w14:paraId="00000027">
      <w:pPr>
        <w:numPr>
          <w:ilvl w:val="0"/>
          <w:numId w:val="16"/>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Encourage community engagement that enhances the curriculum, raises achievement and promotes cohesion</w:t>
      </w:r>
    </w:p>
    <w:p w:rsidR="00000000" w:rsidDel="00000000" w:rsidP="00000000" w:rsidRDefault="00000000" w:rsidRPr="00000000" w14:paraId="00000028">
      <w:pPr>
        <w:numPr>
          <w:ilvl w:val="0"/>
          <w:numId w:val="1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volunteers support the school’s vision, values and policies</w:t>
      </w:r>
    </w:p>
    <w:p w:rsidR="00000000" w:rsidDel="00000000" w:rsidP="00000000" w:rsidRDefault="00000000" w:rsidRPr="00000000" w14:paraId="00000029">
      <w:pPr>
        <w:numPr>
          <w:ilvl w:val="0"/>
          <w:numId w:val="1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clear expectations for staff, volunteers and parents</w:t>
      </w:r>
    </w:p>
    <w:p w:rsidR="00000000" w:rsidDel="00000000" w:rsidP="00000000" w:rsidRDefault="00000000" w:rsidRPr="00000000" w14:paraId="0000002A">
      <w:pPr>
        <w:numPr>
          <w:ilvl w:val="0"/>
          <w:numId w:val="16"/>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Set out a fair, safe and robust process for recruiting, inducting and managing volunteers</w:t>
      </w:r>
    </w:p>
    <w:p w:rsidR="00000000" w:rsidDel="00000000" w:rsidP="00000000" w:rsidRDefault="00000000" w:rsidRPr="00000000" w14:paraId="0000002B">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policy reflects:</w:t>
      </w:r>
    </w:p>
    <w:p w:rsidR="00000000" w:rsidDel="00000000" w:rsidP="00000000" w:rsidRDefault="00000000" w:rsidRPr="00000000" w14:paraId="0000002C">
      <w:pPr>
        <w:numPr>
          <w:ilvl w:val="0"/>
          <w:numId w:val="1"/>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Keeping Children Safe in Education (KCSIE)</w:t>
      </w:r>
      <w:r w:rsidDel="00000000" w:rsidR="00000000" w:rsidRPr="00000000">
        <w:rPr>
          <w:rtl w:val="0"/>
        </w:rPr>
      </w:r>
    </w:p>
    <w:p w:rsidR="00000000" w:rsidDel="00000000" w:rsidP="00000000" w:rsidRDefault="00000000" w:rsidRPr="00000000" w14:paraId="0000002D">
      <w:pPr>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Norfolk County Council’s </w:t>
      </w:r>
      <w:r w:rsidDel="00000000" w:rsidR="00000000" w:rsidRPr="00000000">
        <w:rPr>
          <w:rFonts w:ascii="Arial" w:cs="Arial" w:eastAsia="Arial" w:hAnsi="Arial"/>
          <w:i w:val="1"/>
          <w:iCs w:val="1"/>
          <w:sz w:val="20"/>
          <w:szCs w:val="20"/>
          <w:rtl w:val="0"/>
        </w:rPr>
        <w:t xml:space="preserve">Guidance on the Use of Volunteers, Students and Agency Staff</w:t>
      </w:r>
      <w:r w:rsidDel="00000000" w:rsidR="00000000" w:rsidRPr="00000000">
        <w:rPr>
          <w:rtl w:val="0"/>
        </w:rPr>
      </w:r>
    </w:p>
    <w:p w:rsidR="00000000" w:rsidDel="00000000" w:rsidP="00000000" w:rsidRDefault="00000000" w:rsidRPr="00000000" w14:paraId="0000002E">
      <w:pPr>
        <w:numPr>
          <w:ilvl w:val="0"/>
          <w:numId w:val="1"/>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Norfolk Safeguarding Children Partnership (NSCP) procedures</w:t>
      </w:r>
    </w:p>
    <w:p w:rsidR="00000000" w:rsidDel="00000000" w:rsidP="00000000" w:rsidRDefault="00000000" w:rsidRPr="00000000" w14:paraId="0000002F">
      <w:pPr>
        <w:spacing w:after="120" w:line="240" w:lineRule="auto"/>
        <w:ind w:left="340" w:hanging="170"/>
        <w:rPr>
          <w:rFonts w:ascii="Arial" w:cs="Arial" w:eastAsia="Arial" w:hAnsi="Arial"/>
          <w:sz w:val="20"/>
          <w:szCs w:val="20"/>
        </w:rPr>
      </w:pPr>
      <w:hyperlink r:id="rId11">
        <w:r w:rsidDel="00000000" w:rsidR="00000000" w:rsidRPr="00000000">
          <w:rPr>
            <w:rFonts w:ascii="Arial" w:cs="Arial" w:eastAsia="Arial" w:hAnsi="Arial"/>
            <w:color w:val="0072cc"/>
            <w:sz w:val="20"/>
            <w:szCs w:val="20"/>
            <w:u w:val="single"/>
            <w:rtl w:val="0"/>
          </w:rPr>
          <w:t xml:space="preserve">Keeping Children Safe in Education</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0">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pStyle w:val="Heading1"/>
        <w:keepNext w:val="0"/>
        <w:keepLines w:val="0"/>
        <w:spacing w:before="120" w:line="240" w:lineRule="auto"/>
        <w:rPr>
          <w:rFonts w:ascii="Arial" w:cs="Arial" w:eastAsia="Arial" w:hAnsi="Arial"/>
          <w:color w:val="ff1f64"/>
          <w:sz w:val="28"/>
          <w:szCs w:val="28"/>
        </w:rPr>
      </w:pPr>
      <w:bookmarkStart w:colFirst="0" w:colLast="0" w:name="_heading=h.1fob9te" w:id="2"/>
      <w:bookmarkEnd w:id="2"/>
      <w:r w:rsidDel="00000000" w:rsidR="00000000" w:rsidRPr="00000000">
        <w:rPr>
          <w:rFonts w:ascii="Arial" w:cs="Arial" w:eastAsia="Arial" w:hAnsi="Arial"/>
          <w:color w:val="ff1f64"/>
          <w:sz w:val="28"/>
          <w:szCs w:val="28"/>
          <w:rtl w:val="0"/>
        </w:rPr>
        <w:t xml:space="preserve">2. How we use volunteers</w:t>
      </w:r>
    </w:p>
    <w:p w:rsidR="00000000" w:rsidDel="00000000" w:rsidP="00000000" w:rsidRDefault="00000000" w:rsidRPr="00000000" w14:paraId="00000032">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may support the school by:</w:t>
      </w:r>
    </w:p>
    <w:p w:rsidR="00000000" w:rsidDel="00000000" w:rsidP="00000000" w:rsidRDefault="00000000" w:rsidRPr="00000000" w14:paraId="00000033">
      <w:pPr>
        <w:numPr>
          <w:ilvl w:val="0"/>
          <w:numId w:val="10"/>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Hearing children read</w:t>
      </w:r>
    </w:p>
    <w:p w:rsidR="00000000" w:rsidDel="00000000" w:rsidP="00000000" w:rsidRDefault="00000000" w:rsidRPr="00000000" w14:paraId="00000034">
      <w:pPr>
        <w:numPr>
          <w:ilvl w:val="0"/>
          <w:numId w:val="1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Supporting school visits</w:t>
      </w:r>
    </w:p>
    <w:p w:rsidR="00000000" w:rsidDel="00000000" w:rsidP="00000000" w:rsidRDefault="00000000" w:rsidRPr="00000000" w14:paraId="00000035">
      <w:pPr>
        <w:numPr>
          <w:ilvl w:val="0"/>
          <w:numId w:val="1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Working with individuals or small groups</w:t>
      </w:r>
    </w:p>
    <w:p w:rsidR="00000000" w:rsidDel="00000000" w:rsidP="00000000" w:rsidRDefault="00000000" w:rsidRPr="00000000" w14:paraId="00000036">
      <w:pPr>
        <w:numPr>
          <w:ilvl w:val="0"/>
          <w:numId w:val="10"/>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Supporting specific curriculum areas</w:t>
      </w:r>
    </w:p>
    <w:p w:rsidR="00000000" w:rsidDel="00000000" w:rsidP="00000000" w:rsidRDefault="00000000" w:rsidRPr="00000000" w14:paraId="00000037">
      <w:pPr>
        <w:numPr>
          <w:ilvl w:val="0"/>
          <w:numId w:val="10"/>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Assisting with events, clubs or enrichment activities</w:t>
      </w:r>
    </w:p>
    <w:p w:rsidR="00000000" w:rsidDel="00000000" w:rsidP="00000000" w:rsidRDefault="00000000" w:rsidRPr="00000000" w14:paraId="00000038">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may include:</w:t>
      </w:r>
    </w:p>
    <w:p w:rsidR="00000000" w:rsidDel="00000000" w:rsidP="00000000" w:rsidRDefault="00000000" w:rsidRPr="00000000" w14:paraId="00000039">
      <w:pPr>
        <w:numPr>
          <w:ilvl w:val="0"/>
          <w:numId w:val="4"/>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Parents and carers</w:t>
      </w:r>
    </w:p>
    <w:p w:rsidR="00000000" w:rsidDel="00000000" w:rsidP="00000000" w:rsidRDefault="00000000" w:rsidRPr="00000000" w14:paraId="0000003A">
      <w:pPr>
        <w:numPr>
          <w:ilvl w:val="0"/>
          <w:numId w:val="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Members of the governing board</w:t>
      </w:r>
    </w:p>
    <w:p w:rsidR="00000000" w:rsidDel="00000000" w:rsidP="00000000" w:rsidRDefault="00000000" w:rsidRPr="00000000" w14:paraId="0000003B">
      <w:pPr>
        <w:numPr>
          <w:ilvl w:val="0"/>
          <w:numId w:val="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Former pupils</w:t>
      </w:r>
    </w:p>
    <w:p w:rsidR="00000000" w:rsidDel="00000000" w:rsidP="00000000" w:rsidRDefault="00000000" w:rsidRPr="00000000" w14:paraId="0000003C">
      <w:pPr>
        <w:numPr>
          <w:ilvl w:val="0"/>
          <w:numId w:val="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on placement</w:t>
      </w:r>
    </w:p>
    <w:p w:rsidR="00000000" w:rsidDel="00000000" w:rsidP="00000000" w:rsidRDefault="00000000" w:rsidRPr="00000000" w14:paraId="0000003D">
      <w:pPr>
        <w:numPr>
          <w:ilvl w:val="0"/>
          <w:numId w:val="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Local residents</w:t>
      </w:r>
    </w:p>
    <w:p w:rsidR="00000000" w:rsidDel="00000000" w:rsidP="00000000" w:rsidRDefault="00000000" w:rsidRPr="00000000" w14:paraId="0000003E">
      <w:pPr>
        <w:numPr>
          <w:ilvl w:val="0"/>
          <w:numId w:val="4"/>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PTA members or friends of the school</w:t>
      </w:r>
    </w:p>
    <w:p w:rsidR="00000000" w:rsidDel="00000000" w:rsidP="00000000" w:rsidRDefault="00000000" w:rsidRPr="00000000" w14:paraId="0000003F">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w:t>
      </w:r>
      <w:r w:rsidDel="00000000" w:rsidR="00000000" w:rsidRPr="00000000">
        <w:rPr>
          <w:rFonts w:ascii="Arial" w:cs="Arial" w:eastAsia="Arial" w:hAnsi="Arial"/>
          <w:b w:val="1"/>
          <w:bCs w:val="1"/>
          <w:sz w:val="20"/>
          <w:szCs w:val="20"/>
          <w:rtl w:val="0"/>
        </w:rPr>
        <w:t xml:space="preserve">do not replace staff</w:t>
      </w:r>
      <w:r w:rsidDel="00000000" w:rsidR="00000000" w:rsidRPr="00000000">
        <w:rPr>
          <w:rFonts w:ascii="Arial" w:cs="Arial" w:eastAsia="Arial" w:hAnsi="Arial"/>
          <w:sz w:val="20"/>
          <w:szCs w:val="20"/>
          <w:rtl w:val="0"/>
        </w:rPr>
        <w:t xml:space="preserve"> and are </w:t>
      </w:r>
      <w:r w:rsidDel="00000000" w:rsidR="00000000" w:rsidRPr="00000000">
        <w:rPr>
          <w:rFonts w:ascii="Arial" w:cs="Arial" w:eastAsia="Arial" w:hAnsi="Arial"/>
          <w:b w:val="1"/>
          <w:bCs w:val="1"/>
          <w:sz w:val="20"/>
          <w:szCs w:val="20"/>
          <w:rtl w:val="0"/>
        </w:rPr>
        <w:t xml:space="preserve">not used for unsupervised teaching</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0">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Governors acting in their governance role (e.g., monitoring visits) are covered by the Governor Code of Conduct, not this policy.</w:t>
      </w:r>
    </w:p>
    <w:p w:rsidR="00000000" w:rsidDel="00000000" w:rsidP="00000000" w:rsidRDefault="00000000" w:rsidRPr="00000000" w14:paraId="00000041">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pStyle w:val="Heading1"/>
        <w:keepNext w:val="0"/>
        <w:keepLines w:val="0"/>
        <w:spacing w:before="120" w:line="240" w:lineRule="auto"/>
        <w:rPr>
          <w:rFonts w:ascii="Arial" w:cs="Arial" w:eastAsia="Arial" w:hAnsi="Arial"/>
          <w:color w:val="ff1f64"/>
          <w:sz w:val="28"/>
          <w:szCs w:val="28"/>
        </w:rPr>
      </w:pPr>
      <w:bookmarkStart w:colFirst="0" w:colLast="0" w:name="_heading=h.3znysh7" w:id="3"/>
      <w:bookmarkEnd w:id="3"/>
      <w:r w:rsidDel="00000000" w:rsidR="00000000" w:rsidRPr="00000000">
        <w:rPr>
          <w:rFonts w:ascii="Arial" w:cs="Arial" w:eastAsia="Arial" w:hAnsi="Arial"/>
          <w:color w:val="ff1f64"/>
          <w:sz w:val="28"/>
          <w:szCs w:val="28"/>
          <w:rtl w:val="0"/>
        </w:rPr>
        <w:t xml:space="preserve">3. How to apply to volunteer</w:t>
      </w:r>
    </w:p>
    <w:p w:rsidR="00000000" w:rsidDel="00000000" w:rsidP="00000000" w:rsidRDefault="00000000" w:rsidRPr="00000000" w14:paraId="00000043">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Those wishing to volunteer should contact the school office:</w:t>
      </w:r>
    </w:p>
    <w:p w:rsidR="00000000" w:rsidDel="00000000" w:rsidP="00000000" w:rsidRDefault="00000000" w:rsidRPr="00000000" w14:paraId="00000044">
      <w:pPr>
        <w:numPr>
          <w:ilvl w:val="0"/>
          <w:numId w:val="18"/>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Wicklewood Primary School &amp; Nursery:</w:t>
      </w:r>
      <w:r w:rsidDel="00000000" w:rsidR="00000000" w:rsidRPr="00000000">
        <w:rPr>
          <w:rFonts w:ascii="Arial" w:cs="Arial" w:eastAsia="Arial" w:hAnsi="Arial"/>
          <w:sz w:val="20"/>
          <w:szCs w:val="20"/>
          <w:rtl w:val="0"/>
        </w:rPr>
        <w:t xml:space="preserve"> office@wicklewood.norfolk.sch.uk</w:t>
      </w:r>
    </w:p>
    <w:p w:rsidR="00000000" w:rsidDel="00000000" w:rsidP="00000000" w:rsidRDefault="00000000" w:rsidRPr="00000000" w14:paraId="00000045">
      <w:pPr>
        <w:numPr>
          <w:ilvl w:val="0"/>
          <w:numId w:val="18"/>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Drake Primary School:</w:t>
      </w:r>
      <w:r w:rsidDel="00000000" w:rsidR="00000000" w:rsidRPr="00000000">
        <w:rPr>
          <w:rFonts w:ascii="Arial" w:cs="Arial" w:eastAsia="Arial" w:hAnsi="Arial"/>
          <w:sz w:val="20"/>
          <w:szCs w:val="20"/>
          <w:rtl w:val="0"/>
        </w:rPr>
        <w:t xml:space="preserve"> office@drake.norfolk.sch.uk</w:t>
      </w:r>
    </w:p>
    <w:p w:rsidR="00000000" w:rsidDel="00000000" w:rsidP="00000000" w:rsidRDefault="00000000" w:rsidRPr="00000000" w14:paraId="00000046">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Applicants will receive:</w:t>
      </w:r>
    </w:p>
    <w:p w:rsidR="00000000" w:rsidDel="00000000" w:rsidP="00000000" w:rsidRDefault="00000000" w:rsidRPr="00000000" w14:paraId="00000047">
      <w:pPr>
        <w:numPr>
          <w:ilvl w:val="0"/>
          <w:numId w:val="11"/>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This policy</w:t>
      </w:r>
    </w:p>
    <w:p w:rsidR="00000000" w:rsidDel="00000000" w:rsidP="00000000" w:rsidRDefault="00000000" w:rsidRPr="00000000" w14:paraId="00000048">
      <w:pPr>
        <w:numPr>
          <w:ilvl w:val="0"/>
          <w:numId w:val="11"/>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volunteer application form (Appendix 1)</w:t>
      </w:r>
    </w:p>
    <w:p w:rsidR="00000000" w:rsidDel="00000000" w:rsidP="00000000" w:rsidRDefault="00000000" w:rsidRPr="00000000" w14:paraId="00000049">
      <w:pPr>
        <w:spacing w:after="240" w:before="240" w:line="240" w:lineRule="auto"/>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The school may not be able to accommodate all applications due to capacity or safeguarding considerations.</w:t>
      </w:r>
      <w:r w:rsidDel="00000000" w:rsidR="00000000" w:rsidRPr="00000000">
        <w:rPr>
          <w:rtl w:val="0"/>
        </w:rPr>
      </w:r>
    </w:p>
    <w:p w:rsidR="00000000" w:rsidDel="00000000" w:rsidP="00000000" w:rsidRDefault="00000000" w:rsidRPr="00000000" w14:paraId="0000004A">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pStyle w:val="Heading1"/>
        <w:keepNext w:val="0"/>
        <w:keepLines w:val="0"/>
        <w:spacing w:before="120" w:line="240" w:lineRule="auto"/>
        <w:rPr>
          <w:rFonts w:ascii="Arial" w:cs="Arial" w:eastAsia="Arial" w:hAnsi="Arial"/>
          <w:color w:val="ff1f64"/>
          <w:sz w:val="28"/>
          <w:szCs w:val="28"/>
        </w:rPr>
      </w:pPr>
      <w:bookmarkStart w:colFirst="0" w:colLast="0" w:name="_heading=h.2et92p0" w:id="4"/>
      <w:bookmarkEnd w:id="4"/>
      <w:r w:rsidDel="00000000" w:rsidR="00000000" w:rsidRPr="00000000">
        <w:rPr>
          <w:rFonts w:ascii="Arial" w:cs="Arial" w:eastAsia="Arial" w:hAnsi="Arial"/>
          <w:color w:val="ff1f64"/>
          <w:sz w:val="28"/>
          <w:szCs w:val="28"/>
          <w:rtl w:val="0"/>
        </w:rPr>
        <w:t xml:space="preserve">4. Appointment of volunteers</w:t>
      </w:r>
    </w:p>
    <w:p w:rsidR="00000000" w:rsidDel="00000000" w:rsidP="00000000" w:rsidRDefault="00000000" w:rsidRPr="00000000" w14:paraId="0000004C">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Appointments are subject to safer recruitment processes and may take up to six weeks.</w:t>
      </w:r>
    </w:p>
    <w:p w:rsidR="00000000" w:rsidDel="00000000" w:rsidP="00000000" w:rsidRDefault="00000000" w:rsidRPr="00000000" w14:paraId="0000004D">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Before starting, volunteers must:</w:t>
      </w:r>
    </w:p>
    <w:p w:rsidR="00000000" w:rsidDel="00000000" w:rsidP="00000000" w:rsidRDefault="00000000" w:rsidRPr="00000000" w14:paraId="0000004E">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Complete an application form</w:t>
      </w:r>
    </w:p>
    <w:p w:rsidR="00000000" w:rsidDel="00000000" w:rsidP="00000000" w:rsidRDefault="00000000" w:rsidRPr="00000000" w14:paraId="0000004F">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Provide two satisfactory references</w:t>
      </w:r>
    </w:p>
    <w:p w:rsidR="00000000" w:rsidDel="00000000" w:rsidP="00000000" w:rsidRDefault="00000000" w:rsidRPr="00000000" w14:paraId="00000050">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Provide proof of identity</w:t>
      </w:r>
    </w:p>
    <w:p w:rsidR="00000000" w:rsidDel="00000000" w:rsidP="00000000" w:rsidRDefault="00000000" w:rsidRPr="00000000" w14:paraId="00000051">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Complete an enhanced DBS check (with barred list check where required)</w:t>
      </w:r>
    </w:p>
    <w:p w:rsidR="00000000" w:rsidDel="00000000" w:rsidP="00000000" w:rsidRDefault="00000000" w:rsidRPr="00000000" w14:paraId="00000052">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Complete a risk assessment if not in regulated activity</w:t>
      </w:r>
    </w:p>
    <w:p w:rsidR="00000000" w:rsidDel="00000000" w:rsidP="00000000" w:rsidRDefault="00000000" w:rsidRPr="00000000" w14:paraId="00000053">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Attend induction and safeguarding training</w:t>
      </w:r>
    </w:p>
    <w:p w:rsidR="00000000" w:rsidDel="00000000" w:rsidP="00000000" w:rsidRDefault="00000000" w:rsidRPr="00000000" w14:paraId="00000054">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 Agree to the Code of Conduct (Appendix 2)</w:t>
      </w:r>
    </w:p>
    <w:p w:rsidR="00000000" w:rsidDel="00000000" w:rsidP="00000000" w:rsidRDefault="00000000" w:rsidRPr="00000000" w14:paraId="00000055">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must not begin working with pupils until all checks are complete, unless supervised and risk‑assessed.</w:t>
      </w:r>
    </w:p>
    <w:p w:rsidR="00000000" w:rsidDel="00000000" w:rsidP="00000000" w:rsidRDefault="00000000" w:rsidRPr="00000000" w14:paraId="00000056">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The headteacher may end a placement at any time.</w:t>
      </w:r>
    </w:p>
    <w:p w:rsidR="00000000" w:rsidDel="00000000" w:rsidP="00000000" w:rsidRDefault="00000000" w:rsidRPr="00000000" w14:paraId="00000057">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Volunteers placed through external organisations must provide written confirmation that all required checks have been completed.</w:t>
      </w:r>
    </w:p>
    <w:p w:rsidR="00000000" w:rsidDel="00000000" w:rsidP="00000000" w:rsidRDefault="00000000" w:rsidRPr="00000000" w14:paraId="00000058">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pStyle w:val="Heading1"/>
        <w:keepNext w:val="0"/>
        <w:keepLines w:val="0"/>
        <w:spacing w:before="120" w:line="240" w:lineRule="auto"/>
        <w:rPr>
          <w:rFonts w:ascii="Arial" w:cs="Arial" w:eastAsia="Arial" w:hAnsi="Arial"/>
          <w:color w:val="ff1f64"/>
          <w:sz w:val="28"/>
          <w:szCs w:val="28"/>
        </w:rPr>
      </w:pPr>
      <w:bookmarkStart w:colFirst="0" w:colLast="0" w:name="_heading=h.tyjcwt" w:id="5"/>
      <w:bookmarkEnd w:id="5"/>
      <w:r w:rsidDel="00000000" w:rsidR="00000000" w:rsidRPr="00000000">
        <w:rPr>
          <w:rFonts w:ascii="Arial" w:cs="Arial" w:eastAsia="Arial" w:hAnsi="Arial"/>
          <w:color w:val="ff1f64"/>
          <w:sz w:val="28"/>
          <w:szCs w:val="28"/>
          <w:rtl w:val="0"/>
        </w:rPr>
        <w:t xml:space="preserve">5. Safeguarding</w:t>
      </w:r>
    </w:p>
    <w:p w:rsidR="00000000" w:rsidDel="00000000" w:rsidP="00000000" w:rsidRDefault="00000000" w:rsidRPr="00000000" w14:paraId="0000005A">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Safeguarding is paramount. Volunteers must share our commitment to keeping children safe.</w:t>
      </w:r>
    </w:p>
    <w:p w:rsidR="00000000" w:rsidDel="00000000" w:rsidP="00000000" w:rsidRDefault="00000000" w:rsidRPr="00000000" w14:paraId="0000005B">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will:</w:t>
      </w:r>
    </w:p>
    <w:p w:rsidR="00000000" w:rsidDel="00000000" w:rsidP="00000000" w:rsidRDefault="00000000" w:rsidRPr="00000000" w14:paraId="0000005C">
      <w:pPr>
        <w:numPr>
          <w:ilvl w:val="0"/>
          <w:numId w:val="17"/>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Conduct enhanced DBS checks (with barred list check for regulated activity)</w:t>
      </w:r>
    </w:p>
    <w:p w:rsidR="00000000" w:rsidDel="00000000" w:rsidP="00000000" w:rsidRDefault="00000000" w:rsidRPr="00000000" w14:paraId="0000005D">
      <w:pPr>
        <w:numPr>
          <w:ilvl w:val="0"/>
          <w:numId w:val="1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Risk‑assess volunteers not in regulated activity</w:t>
      </w:r>
    </w:p>
    <w:p w:rsidR="00000000" w:rsidDel="00000000" w:rsidP="00000000" w:rsidRDefault="00000000" w:rsidRPr="00000000" w14:paraId="0000005E">
      <w:pPr>
        <w:numPr>
          <w:ilvl w:val="0"/>
          <w:numId w:val="1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safeguarding induction and ensure volunteers read:</w:t>
      </w:r>
    </w:p>
    <w:p w:rsidR="00000000" w:rsidDel="00000000" w:rsidP="00000000" w:rsidRDefault="00000000" w:rsidRPr="00000000" w14:paraId="0000005F">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KCSIE Part 1 or Annex A (as appropriate)</w:t>
      </w:r>
    </w:p>
    <w:p w:rsidR="00000000" w:rsidDel="00000000" w:rsidP="00000000" w:rsidRDefault="00000000" w:rsidRPr="00000000" w14:paraId="00000060">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school’s Safeguarding Policy</w:t>
      </w:r>
    </w:p>
    <w:p w:rsidR="00000000" w:rsidDel="00000000" w:rsidP="00000000" w:rsidRDefault="00000000" w:rsidRPr="00000000" w14:paraId="00000061">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Behaviour for Learning Policy</w:t>
      </w:r>
    </w:p>
    <w:p w:rsidR="00000000" w:rsidDel="00000000" w:rsidP="00000000" w:rsidRDefault="00000000" w:rsidRPr="00000000" w14:paraId="00000062">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Online Safety Policy</w:t>
      </w:r>
    </w:p>
    <w:p w:rsidR="00000000" w:rsidDel="00000000" w:rsidP="00000000" w:rsidRDefault="00000000" w:rsidRPr="00000000" w14:paraId="00000063">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Low‑Level Concerns Policy</w:t>
      </w:r>
    </w:p>
    <w:p w:rsidR="00000000" w:rsidDel="00000000" w:rsidP="00000000" w:rsidRDefault="00000000" w:rsidRPr="00000000" w14:paraId="00000064">
      <w:pPr>
        <w:numPr>
          <w:ilvl w:val="1"/>
          <w:numId w:val="17"/>
        </w:numPr>
        <w:spacing w:after="0" w:line="240" w:lineRule="auto"/>
        <w:ind w:left="14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Whistleblowing Policy</w:t>
      </w:r>
    </w:p>
    <w:p w:rsidR="00000000" w:rsidDel="00000000" w:rsidP="00000000" w:rsidRDefault="00000000" w:rsidRPr="00000000" w14:paraId="00000065">
      <w:pPr>
        <w:numPr>
          <w:ilvl w:val="0"/>
          <w:numId w:val="1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volunteers are supervised if they do not have an enhanced DBS</w:t>
      </w:r>
    </w:p>
    <w:p w:rsidR="00000000" w:rsidDel="00000000" w:rsidP="00000000" w:rsidRDefault="00000000" w:rsidRPr="00000000" w14:paraId="00000066">
      <w:pPr>
        <w:numPr>
          <w:ilvl w:val="0"/>
          <w:numId w:val="1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Add all volunteers to the Single Central Record</w:t>
      </w:r>
    </w:p>
    <w:p w:rsidR="00000000" w:rsidDel="00000000" w:rsidP="00000000" w:rsidRDefault="00000000" w:rsidRPr="00000000" w14:paraId="00000067">
      <w:pPr>
        <w:numPr>
          <w:ilvl w:val="0"/>
          <w:numId w:val="17"/>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volunteers understand how to report concerns</w:t>
      </w:r>
    </w:p>
    <w:p w:rsidR="00000000" w:rsidDel="00000000" w:rsidP="00000000" w:rsidRDefault="00000000" w:rsidRPr="00000000" w14:paraId="00000068">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must:</w:t>
      </w:r>
    </w:p>
    <w:p w:rsidR="00000000" w:rsidDel="00000000" w:rsidP="00000000" w:rsidRDefault="00000000" w:rsidRPr="00000000" w14:paraId="00000069">
      <w:pPr>
        <w:numPr>
          <w:ilvl w:val="0"/>
          <w:numId w:val="14"/>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Report any safeguarding concern immediately to the </w:t>
      </w:r>
      <w:r w:rsidDel="00000000" w:rsidR="00000000" w:rsidRPr="00000000">
        <w:rPr>
          <w:rFonts w:ascii="Arial" w:cs="Arial" w:eastAsia="Arial" w:hAnsi="Arial"/>
          <w:b w:val="1"/>
          <w:bCs w:val="1"/>
          <w:sz w:val="20"/>
          <w:szCs w:val="20"/>
          <w:rtl w:val="0"/>
        </w:rPr>
        <w:t xml:space="preserve">Designated Safeguarding Lead (DSL)</w:t>
      </w:r>
      <w:r w:rsidDel="00000000" w:rsidR="00000000" w:rsidRPr="00000000">
        <w:rPr>
          <w:rFonts w:ascii="Arial" w:cs="Arial" w:eastAsia="Arial" w:hAnsi="Arial"/>
          <w:sz w:val="20"/>
          <w:szCs w:val="20"/>
          <w:rtl w:val="0"/>
        </w:rPr>
        <w:t xml:space="preserve"> or a deputy</w:t>
      </w:r>
    </w:p>
    <w:p w:rsidR="00000000" w:rsidDel="00000000" w:rsidP="00000000" w:rsidRDefault="00000000" w:rsidRPr="00000000" w14:paraId="0000006A">
      <w:pPr>
        <w:numPr>
          <w:ilvl w:val="0"/>
          <w:numId w:val="1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Report concerns about adults to the headteacher or Chair of Governors</w:t>
      </w:r>
    </w:p>
    <w:p w:rsidR="00000000" w:rsidDel="00000000" w:rsidP="00000000" w:rsidRDefault="00000000" w:rsidRPr="00000000" w14:paraId="0000006B">
      <w:pPr>
        <w:numPr>
          <w:ilvl w:val="0"/>
          <w:numId w:val="1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Never use personal mobile phones or cameras on site</w:t>
      </w:r>
    </w:p>
    <w:p w:rsidR="00000000" w:rsidDel="00000000" w:rsidP="00000000" w:rsidRDefault="00000000" w:rsidRPr="00000000" w14:paraId="0000006C">
      <w:pPr>
        <w:numPr>
          <w:ilvl w:val="0"/>
          <w:numId w:val="14"/>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Never take photographs of pupils on personal devices</w:t>
      </w:r>
    </w:p>
    <w:p w:rsidR="00000000" w:rsidDel="00000000" w:rsidP="00000000" w:rsidRDefault="00000000" w:rsidRPr="00000000" w14:paraId="0000006D">
      <w:pPr>
        <w:numPr>
          <w:ilvl w:val="0"/>
          <w:numId w:val="14"/>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Follow the school’s filtering and monitoring expectations (KCSIE 2023)</w:t>
      </w:r>
    </w:p>
    <w:p w:rsidR="00000000" w:rsidDel="00000000" w:rsidP="00000000" w:rsidRDefault="00000000" w:rsidRPr="00000000" w14:paraId="0000006E">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pStyle w:val="Heading1"/>
        <w:keepNext w:val="0"/>
        <w:keepLines w:val="0"/>
        <w:spacing w:before="120" w:line="240" w:lineRule="auto"/>
        <w:rPr>
          <w:rFonts w:ascii="Arial" w:cs="Arial" w:eastAsia="Arial" w:hAnsi="Arial"/>
          <w:color w:val="ff1f64"/>
          <w:sz w:val="28"/>
          <w:szCs w:val="28"/>
        </w:rPr>
      </w:pPr>
      <w:bookmarkStart w:colFirst="0" w:colLast="0" w:name="_heading=h.3dy6vkm" w:id="6"/>
      <w:bookmarkEnd w:id="6"/>
      <w:r w:rsidDel="00000000" w:rsidR="00000000" w:rsidRPr="00000000">
        <w:rPr>
          <w:rFonts w:ascii="Arial" w:cs="Arial" w:eastAsia="Arial" w:hAnsi="Arial"/>
          <w:color w:val="ff1f64"/>
          <w:sz w:val="28"/>
          <w:szCs w:val="28"/>
          <w:rtl w:val="0"/>
        </w:rPr>
        <w:t xml:space="preserve">6. Induction and training</w:t>
      </w:r>
    </w:p>
    <w:p w:rsidR="00000000" w:rsidDel="00000000" w:rsidP="00000000" w:rsidRDefault="00000000" w:rsidRPr="00000000" w14:paraId="00000071">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 volunteers receive an induction covering:</w:t>
      </w:r>
    </w:p>
    <w:p w:rsidR="00000000" w:rsidDel="00000000" w:rsidP="00000000" w:rsidRDefault="00000000" w:rsidRPr="00000000" w14:paraId="00000072">
      <w:pPr>
        <w:numPr>
          <w:ilvl w:val="0"/>
          <w:numId w:val="12"/>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Safeguarding procedures</w:t>
      </w:r>
    </w:p>
    <w:p w:rsidR="00000000" w:rsidDel="00000000" w:rsidP="00000000" w:rsidRDefault="00000000" w:rsidRPr="00000000" w14:paraId="00000073">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Fire safety and evacuation</w:t>
      </w:r>
    </w:p>
    <w:p w:rsidR="00000000" w:rsidDel="00000000" w:rsidP="00000000" w:rsidRDefault="00000000" w:rsidRPr="00000000" w14:paraId="00000074">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Health and safety</w:t>
      </w:r>
    </w:p>
    <w:p w:rsidR="00000000" w:rsidDel="00000000" w:rsidP="00000000" w:rsidRDefault="00000000" w:rsidRPr="00000000" w14:paraId="00000075">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Behaviour expectations</w:t>
      </w:r>
    </w:p>
    <w:p w:rsidR="00000000" w:rsidDel="00000000" w:rsidP="00000000" w:rsidRDefault="00000000" w:rsidRPr="00000000" w14:paraId="00000076">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Code of conduct</w:t>
      </w:r>
    </w:p>
    <w:p w:rsidR="00000000" w:rsidDel="00000000" w:rsidP="00000000" w:rsidRDefault="00000000" w:rsidRPr="00000000" w14:paraId="00000077">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Confidentiality</w:t>
      </w:r>
    </w:p>
    <w:p w:rsidR="00000000" w:rsidDel="00000000" w:rsidP="00000000" w:rsidRDefault="00000000" w:rsidRPr="00000000" w14:paraId="00000078">
      <w:pPr>
        <w:numPr>
          <w:ilvl w:val="0"/>
          <w:numId w:val="1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Use of school equipment</w:t>
      </w:r>
    </w:p>
    <w:p w:rsidR="00000000" w:rsidDel="00000000" w:rsidP="00000000" w:rsidRDefault="00000000" w:rsidRPr="00000000" w14:paraId="00000079">
      <w:pPr>
        <w:numPr>
          <w:ilvl w:val="0"/>
          <w:numId w:val="12"/>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Who to speak to for support</w:t>
      </w:r>
    </w:p>
    <w:p w:rsidR="00000000" w:rsidDel="00000000" w:rsidP="00000000" w:rsidRDefault="00000000" w:rsidRPr="00000000" w14:paraId="0000007A">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Volunteers will receive an induction before beginning work at Halcyon.</w:t>
      </w:r>
    </w:p>
    <w:p w:rsidR="00000000" w:rsidDel="00000000" w:rsidP="00000000" w:rsidRDefault="00000000" w:rsidRPr="00000000" w14:paraId="0000007B">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All volunteers</w:t>
      </w:r>
      <w:r w:rsidDel="00000000" w:rsidR="00000000" w:rsidRPr="00000000">
        <w:rPr>
          <w:rFonts w:ascii="Arial" w:cs="Arial" w:eastAsia="Arial" w:hAnsi="Arial"/>
          <w:sz w:val="20"/>
          <w:szCs w:val="20"/>
          <w:rtl w:val="0"/>
        </w:rPr>
        <w:t xml:space="preserve"> must have safeguarding training. Other training requirements will be based on the nature of the work the volunteer will be doing. </w:t>
      </w:r>
    </w:p>
    <w:p w:rsidR="00000000" w:rsidDel="00000000" w:rsidP="00000000" w:rsidRDefault="00000000" w:rsidRPr="00000000" w14:paraId="0000007C">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pStyle w:val="Heading1"/>
        <w:keepNext w:val="0"/>
        <w:keepLines w:val="0"/>
        <w:spacing w:before="120" w:line="240" w:lineRule="auto"/>
        <w:rPr>
          <w:rFonts w:ascii="Arial" w:cs="Arial" w:eastAsia="Arial" w:hAnsi="Arial"/>
          <w:color w:val="ff1f64"/>
          <w:sz w:val="28"/>
          <w:szCs w:val="28"/>
        </w:rPr>
      </w:pPr>
      <w:bookmarkStart w:colFirst="0" w:colLast="0" w:name="_heading=h.1t3h5sf" w:id="7"/>
      <w:bookmarkEnd w:id="7"/>
      <w:r w:rsidDel="00000000" w:rsidR="00000000" w:rsidRPr="00000000">
        <w:rPr>
          <w:rFonts w:ascii="Arial" w:cs="Arial" w:eastAsia="Arial" w:hAnsi="Arial"/>
          <w:color w:val="ff1f64"/>
          <w:sz w:val="28"/>
          <w:szCs w:val="28"/>
          <w:rtl w:val="0"/>
        </w:rPr>
        <w:t xml:space="preserve">7. Confidentiality</w:t>
      </w:r>
    </w:p>
    <w:p w:rsidR="00000000" w:rsidDel="00000000" w:rsidP="00000000" w:rsidRDefault="00000000" w:rsidRPr="00000000" w14:paraId="0000007E">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must treat all information about pupils, families and staff as confidential.</w:t>
      </w:r>
    </w:p>
    <w:p w:rsidR="00000000" w:rsidDel="00000000" w:rsidP="00000000" w:rsidRDefault="00000000" w:rsidRPr="00000000" w14:paraId="0000007F">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They must not:</w:t>
      </w:r>
    </w:p>
    <w:p w:rsidR="00000000" w:rsidDel="00000000" w:rsidP="00000000" w:rsidRDefault="00000000" w:rsidRPr="00000000" w14:paraId="00000080">
      <w:pPr>
        <w:numPr>
          <w:ilvl w:val="0"/>
          <w:numId w:val="3"/>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Discuss pupils or staff outside school</w:t>
      </w:r>
    </w:p>
    <w:p w:rsidR="00000000" w:rsidDel="00000000" w:rsidP="00000000" w:rsidRDefault="00000000" w:rsidRPr="00000000" w14:paraId="00000081">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Share information with other parents</w:t>
      </w:r>
    </w:p>
    <w:p w:rsidR="00000000" w:rsidDel="00000000" w:rsidP="00000000" w:rsidRDefault="00000000" w:rsidRPr="00000000" w14:paraId="00000082">
      <w:pPr>
        <w:numPr>
          <w:ilvl w:val="0"/>
          <w:numId w:val="3"/>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Post information about the school on social media</w:t>
      </w:r>
    </w:p>
    <w:p w:rsidR="00000000" w:rsidDel="00000000" w:rsidP="00000000" w:rsidRDefault="00000000" w:rsidRPr="00000000" w14:paraId="00000083">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If volunteers have concerns, they should raise these with the appropriate member of staff. They shouldn’t discuss them with pupils or parents. </w:t>
      </w:r>
    </w:p>
    <w:p w:rsidR="00000000" w:rsidDel="00000000" w:rsidP="00000000" w:rsidRDefault="00000000" w:rsidRPr="00000000" w14:paraId="00000084">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This doesn’t prevent volunteers from adhering to the school’s safeguarding policy (with regard to reporting safeguarding concerns or disclosures). </w:t>
      </w:r>
    </w:p>
    <w:p w:rsidR="00000000" w:rsidDel="00000000" w:rsidP="00000000" w:rsidRDefault="00000000" w:rsidRPr="00000000" w14:paraId="00000085">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If concerns relate to safeguarding, volunteers must follow the guidance in our Safeguarding Policy and inform the designated safeguarding lead.</w:t>
      </w:r>
    </w:p>
    <w:p w:rsidR="00000000" w:rsidDel="00000000" w:rsidP="00000000" w:rsidRDefault="00000000" w:rsidRPr="00000000" w14:paraId="00000086">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If concerns are related to whistle-blowing, volunteers must follow the guidance in our whistle-blowing policy.</w:t>
      </w:r>
    </w:p>
    <w:p w:rsidR="00000000" w:rsidDel="00000000" w:rsidP="00000000" w:rsidRDefault="00000000" w:rsidRPr="00000000" w14:paraId="00000087">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Breaches of confidentiality may result in termination of the placement </w:t>
      </w:r>
    </w:p>
    <w:p w:rsidR="00000000" w:rsidDel="00000000" w:rsidP="00000000" w:rsidRDefault="00000000" w:rsidRPr="00000000" w14:paraId="00000088">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pStyle w:val="Heading1"/>
        <w:keepNext w:val="0"/>
        <w:keepLines w:val="0"/>
        <w:spacing w:before="120" w:line="240" w:lineRule="auto"/>
        <w:rPr>
          <w:rFonts w:ascii="Arial" w:cs="Arial" w:eastAsia="Arial" w:hAnsi="Arial"/>
          <w:color w:val="ff1f64"/>
          <w:sz w:val="28"/>
          <w:szCs w:val="28"/>
        </w:rPr>
      </w:pPr>
      <w:bookmarkStart w:colFirst="0" w:colLast="0" w:name="_heading=h.4d34og8" w:id="8"/>
      <w:bookmarkEnd w:id="8"/>
      <w:r w:rsidDel="00000000" w:rsidR="00000000" w:rsidRPr="00000000">
        <w:rPr>
          <w:rFonts w:ascii="Arial" w:cs="Arial" w:eastAsia="Arial" w:hAnsi="Arial"/>
          <w:color w:val="ff1f64"/>
          <w:sz w:val="28"/>
          <w:szCs w:val="28"/>
          <w:rtl w:val="0"/>
        </w:rPr>
        <w:t xml:space="preserve">8. Conduct of volunteers</w:t>
      </w:r>
    </w:p>
    <w:p w:rsidR="00000000" w:rsidDel="00000000" w:rsidP="00000000" w:rsidRDefault="00000000" w:rsidRPr="00000000" w14:paraId="0000008A">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must:</w:t>
      </w:r>
    </w:p>
    <w:p w:rsidR="00000000" w:rsidDel="00000000" w:rsidP="00000000" w:rsidRDefault="00000000" w:rsidRPr="00000000" w14:paraId="0000008B">
      <w:pPr>
        <w:numPr>
          <w:ilvl w:val="0"/>
          <w:numId w:val="9"/>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Comply with our School Charter</w:t>
      </w:r>
    </w:p>
    <w:p w:rsidR="00000000" w:rsidDel="00000000" w:rsidP="00000000" w:rsidRDefault="00000000" w:rsidRPr="00000000" w14:paraId="0000008C">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Follow the Volunteer Code of Conduct</w:t>
      </w:r>
    </w:p>
    <w:p w:rsidR="00000000" w:rsidDel="00000000" w:rsidP="00000000" w:rsidRDefault="00000000" w:rsidRPr="00000000" w14:paraId="0000008D">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Maintain professional boundaries</w:t>
      </w:r>
    </w:p>
    <w:p w:rsidR="00000000" w:rsidDel="00000000" w:rsidP="00000000" w:rsidRDefault="00000000" w:rsidRPr="00000000" w14:paraId="0000008E">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Dress appropriately</w:t>
      </w:r>
    </w:p>
    <w:p w:rsidR="00000000" w:rsidDel="00000000" w:rsidP="00000000" w:rsidRDefault="00000000" w:rsidRPr="00000000" w14:paraId="0000008F">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Use only school devices for photographs or digital work</w:t>
      </w:r>
    </w:p>
    <w:p w:rsidR="00000000" w:rsidDel="00000000" w:rsidP="00000000" w:rsidRDefault="00000000" w:rsidRPr="00000000" w14:paraId="00000090">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Follow staff instructions at all times</w:t>
      </w:r>
    </w:p>
    <w:p w:rsidR="00000000" w:rsidDel="00000000" w:rsidP="00000000" w:rsidRDefault="00000000" w:rsidRPr="00000000" w14:paraId="00000091">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Avoid physical contact unless necessary for safety</w:t>
      </w:r>
    </w:p>
    <w:p w:rsidR="00000000" w:rsidDel="00000000" w:rsidP="00000000" w:rsidRDefault="00000000" w:rsidRPr="00000000" w14:paraId="00000092">
      <w:pPr>
        <w:numPr>
          <w:ilvl w:val="0"/>
          <w:numId w:val="9"/>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Avoid being alone with pupils unless authorised and DBS‑cleared</w:t>
      </w:r>
    </w:p>
    <w:p w:rsidR="00000000" w:rsidDel="00000000" w:rsidP="00000000" w:rsidRDefault="00000000" w:rsidRPr="00000000" w14:paraId="00000093">
      <w:pPr>
        <w:numPr>
          <w:ilvl w:val="0"/>
          <w:numId w:val="9"/>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Not transport pupils unless expressly authorised</w:t>
      </w:r>
    </w:p>
    <w:p w:rsidR="00000000" w:rsidDel="00000000" w:rsidP="00000000" w:rsidRDefault="00000000" w:rsidRPr="00000000" w14:paraId="00000094">
      <w:pPr>
        <w:spacing w:after="120" w:line="240" w:lineRule="auto"/>
        <w:ind w:left="17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Governors will contact the school office to arrange monitoring visits which will be added to the school calendar and relevant members of staff will be informed of the visit.</w:t>
      </w:r>
    </w:p>
    <w:p w:rsidR="00000000" w:rsidDel="00000000" w:rsidP="00000000" w:rsidRDefault="00000000" w:rsidRPr="00000000" w14:paraId="00000096">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pStyle w:val="Heading1"/>
        <w:keepNext w:val="0"/>
        <w:keepLines w:val="0"/>
        <w:spacing w:before="120" w:line="240" w:lineRule="auto"/>
        <w:rPr>
          <w:rFonts w:ascii="Arial" w:cs="Arial" w:eastAsia="Arial" w:hAnsi="Arial"/>
          <w:color w:val="ff1f64"/>
          <w:sz w:val="28"/>
          <w:szCs w:val="28"/>
        </w:rPr>
      </w:pPr>
      <w:bookmarkStart w:colFirst="0" w:colLast="0" w:name="_heading=h.2s8eyo1" w:id="9"/>
      <w:bookmarkEnd w:id="9"/>
      <w:r w:rsidDel="00000000" w:rsidR="00000000" w:rsidRPr="00000000">
        <w:rPr>
          <w:rFonts w:ascii="Arial" w:cs="Arial" w:eastAsia="Arial" w:hAnsi="Arial"/>
          <w:color w:val="ff1f64"/>
          <w:sz w:val="28"/>
          <w:szCs w:val="28"/>
          <w:rtl w:val="0"/>
        </w:rPr>
        <w:t xml:space="preserve">9. Insurance</w:t>
      </w:r>
    </w:p>
    <w:p w:rsidR="00000000" w:rsidDel="00000000" w:rsidP="00000000" w:rsidRDefault="00000000" w:rsidRPr="00000000" w14:paraId="00000098">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The school’s insurance policy does cover volunteers in the event of an accident or emergency. </w:t>
      </w:r>
    </w:p>
    <w:p w:rsidR="00000000" w:rsidDel="00000000" w:rsidP="00000000" w:rsidRDefault="00000000" w:rsidRPr="00000000" w14:paraId="00000099">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If a volunteer is working at the school through another organisation, we will also check that organisation’s insurance arrangements. </w:t>
      </w:r>
    </w:p>
    <w:p w:rsidR="00000000" w:rsidDel="00000000" w:rsidP="00000000" w:rsidRDefault="00000000" w:rsidRPr="00000000" w14:paraId="0000009A">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pStyle w:val="Heading1"/>
        <w:keepNext w:val="0"/>
        <w:keepLines w:val="0"/>
        <w:spacing w:before="120" w:line="240" w:lineRule="auto"/>
        <w:rPr>
          <w:rFonts w:ascii="Arial" w:cs="Arial" w:eastAsia="Arial" w:hAnsi="Arial"/>
          <w:color w:val="ff1f64"/>
          <w:sz w:val="28"/>
          <w:szCs w:val="28"/>
        </w:rPr>
      </w:pPr>
      <w:bookmarkStart w:colFirst="0" w:colLast="0" w:name="_heading=h.17dp8vu" w:id="10"/>
      <w:bookmarkEnd w:id="10"/>
      <w:r w:rsidDel="00000000" w:rsidR="00000000" w:rsidRPr="00000000">
        <w:rPr>
          <w:rFonts w:ascii="Arial" w:cs="Arial" w:eastAsia="Arial" w:hAnsi="Arial"/>
          <w:color w:val="ff1f64"/>
          <w:sz w:val="28"/>
          <w:szCs w:val="28"/>
          <w:rtl w:val="0"/>
        </w:rPr>
        <w:t xml:space="preserve">10. Data protection and record keeping</w:t>
      </w:r>
    </w:p>
    <w:p w:rsidR="00000000" w:rsidDel="00000000" w:rsidP="00000000" w:rsidRDefault="00000000" w:rsidRPr="00000000" w14:paraId="0000009C">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 data is processed in line with:</w:t>
      </w:r>
    </w:p>
    <w:p w:rsidR="00000000" w:rsidDel="00000000" w:rsidP="00000000" w:rsidRDefault="00000000" w:rsidRPr="00000000" w14:paraId="0000009D">
      <w:pPr>
        <w:numPr>
          <w:ilvl w:val="0"/>
          <w:numId w:val="6"/>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school’s Data Protection Policy</w:t>
      </w:r>
    </w:p>
    <w:p w:rsidR="00000000" w:rsidDel="00000000" w:rsidP="00000000" w:rsidRDefault="00000000" w:rsidRPr="00000000" w14:paraId="0000009E">
      <w:pPr>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Volunteer Privacy Notice</w:t>
      </w:r>
    </w:p>
    <w:p w:rsidR="00000000" w:rsidDel="00000000" w:rsidP="00000000" w:rsidRDefault="00000000" w:rsidRPr="00000000" w14:paraId="0000009F">
      <w:pPr>
        <w:numPr>
          <w:ilvl w:val="0"/>
          <w:numId w:val="6"/>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UK GDPR and the Data Protection Act 2018</w:t>
      </w:r>
    </w:p>
    <w:p w:rsidR="00000000" w:rsidDel="00000000" w:rsidP="00000000" w:rsidRDefault="00000000" w:rsidRPr="00000000" w14:paraId="000000A0">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will:</w:t>
      </w:r>
    </w:p>
    <w:p w:rsidR="00000000" w:rsidDel="00000000" w:rsidP="00000000" w:rsidRDefault="00000000" w:rsidRPr="00000000" w14:paraId="000000A1">
      <w:pPr>
        <w:numPr>
          <w:ilvl w:val="0"/>
          <w:numId w:val="13"/>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Retain records in line with our retention schedule</w:t>
      </w:r>
    </w:p>
    <w:p w:rsidR="00000000" w:rsidDel="00000000" w:rsidP="00000000" w:rsidRDefault="00000000" w:rsidRPr="00000000" w14:paraId="000000A2">
      <w:pPr>
        <w:numPr>
          <w:ilvl w:val="0"/>
          <w:numId w:val="13"/>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Remove volunteers from the SCR when they leave</w:t>
      </w:r>
    </w:p>
    <w:p w:rsidR="00000000" w:rsidDel="00000000" w:rsidP="00000000" w:rsidRDefault="00000000" w:rsidRPr="00000000" w14:paraId="000000A3">
      <w:pPr>
        <w:spacing w:after="240" w:before="240" w:line="240" w:lineRule="auto"/>
        <w:rPr>
          <w:rFonts w:ascii="Arial" w:cs="Arial" w:eastAsia="Arial" w:hAnsi="Arial"/>
          <w:sz w:val="20"/>
          <w:szCs w:val="20"/>
        </w:rPr>
      </w:pPr>
      <w:r w:rsidDel="00000000" w:rsidR="00000000" w:rsidRPr="00000000">
        <w:rPr>
          <w:rFonts w:ascii="Arial" w:cs="Arial" w:eastAsia="Arial" w:hAnsi="Arial"/>
          <w:b w:val="1"/>
          <w:bCs w:val="1"/>
          <w:color w:val="ff1f64"/>
          <w:sz w:val="28"/>
          <w:szCs w:val="28"/>
          <w:rtl w:val="0"/>
        </w:rPr>
        <w:t xml:space="preserve">11. Volunteers under 18</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4">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under 18:</w:t>
      </w:r>
    </w:p>
    <w:p w:rsidR="00000000" w:rsidDel="00000000" w:rsidP="00000000" w:rsidRDefault="00000000" w:rsidRPr="00000000" w14:paraId="000000A5">
      <w:pPr>
        <w:numPr>
          <w:ilvl w:val="0"/>
          <w:numId w:val="15"/>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Are supervised at all times</w:t>
      </w:r>
    </w:p>
    <w:p w:rsidR="00000000" w:rsidDel="00000000" w:rsidP="00000000" w:rsidRDefault="00000000" w:rsidRPr="00000000" w14:paraId="000000A6">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Are not permitted to work in regulated activity</w:t>
      </w:r>
    </w:p>
    <w:p w:rsidR="00000000" w:rsidDel="00000000" w:rsidP="00000000" w:rsidRDefault="00000000" w:rsidRPr="00000000" w14:paraId="000000A7">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Are treated as pupils for safeguarding purposes</w:t>
      </w:r>
    </w:p>
    <w:p w:rsidR="00000000" w:rsidDel="00000000" w:rsidP="00000000" w:rsidRDefault="00000000" w:rsidRPr="00000000" w14:paraId="000000A8">
      <w:pPr>
        <w:numPr>
          <w:ilvl w:val="0"/>
          <w:numId w:val="1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Require a risk assessment</w:t>
      </w:r>
    </w:p>
    <w:p w:rsidR="00000000" w:rsidDel="00000000" w:rsidP="00000000" w:rsidRDefault="00000000" w:rsidRPr="00000000" w14:paraId="000000A9">
      <w:pPr>
        <w:numPr>
          <w:ilvl w:val="0"/>
          <w:numId w:val="15"/>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Must follow the same conduct expectations as adult volunteer</w:t>
      </w:r>
    </w:p>
    <w:p w:rsidR="00000000" w:rsidDel="00000000" w:rsidP="00000000" w:rsidRDefault="00000000" w:rsidRPr="00000000" w14:paraId="000000AA">
      <w:pPr>
        <w:spacing w:after="240" w:before="240" w:line="240" w:lineRule="auto"/>
        <w:rPr>
          <w:rFonts w:ascii="Arial" w:cs="Arial" w:eastAsia="Arial" w:hAnsi="Arial"/>
          <w:b w:val="1"/>
          <w:bCs w:val="1"/>
          <w:color w:val="ff1f64"/>
          <w:sz w:val="28"/>
          <w:szCs w:val="28"/>
        </w:rPr>
      </w:pPr>
      <w:r w:rsidDel="00000000" w:rsidR="00000000" w:rsidRPr="00000000">
        <w:rPr>
          <w:rFonts w:ascii="Arial" w:cs="Arial" w:eastAsia="Arial" w:hAnsi="Arial"/>
          <w:b w:val="1"/>
          <w:bCs w:val="1"/>
          <w:color w:val="ff1f64"/>
          <w:sz w:val="28"/>
          <w:szCs w:val="28"/>
          <w:rtl w:val="0"/>
        </w:rPr>
        <w:t xml:space="preserve">12. Overseas volunteers</w:t>
      </w:r>
    </w:p>
    <w:p w:rsidR="00000000" w:rsidDel="00000000" w:rsidP="00000000" w:rsidRDefault="00000000" w:rsidRPr="00000000" w14:paraId="000000AB">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Where a volunteer has lived overseas:</w:t>
      </w:r>
    </w:p>
    <w:p w:rsidR="00000000" w:rsidDel="00000000" w:rsidP="00000000" w:rsidRDefault="00000000" w:rsidRPr="00000000" w14:paraId="000000AC">
      <w:pPr>
        <w:numPr>
          <w:ilvl w:val="0"/>
          <w:numId w:val="5"/>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Additional safeguarding checks will be undertaken</w:t>
      </w:r>
    </w:p>
    <w:p w:rsidR="00000000" w:rsidDel="00000000" w:rsidP="00000000" w:rsidRDefault="00000000" w:rsidRPr="00000000" w14:paraId="000000AD">
      <w:pPr>
        <w:numPr>
          <w:ilvl w:val="0"/>
          <w:numId w:val="5"/>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 Certificate of Good Conduct may be required</w:t>
      </w:r>
    </w:p>
    <w:p w:rsidR="00000000" w:rsidDel="00000000" w:rsidP="00000000" w:rsidRDefault="00000000" w:rsidRPr="00000000" w14:paraId="000000AE">
      <w:pPr>
        <w:numPr>
          <w:ilvl w:val="0"/>
          <w:numId w:val="5"/>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Visa and right‑to‑work status will be checked where relevant</w:t>
      </w:r>
    </w:p>
    <w:p w:rsidR="00000000" w:rsidDel="00000000" w:rsidP="00000000" w:rsidRDefault="00000000" w:rsidRPr="00000000" w14:paraId="000000AF">
      <w:pPr>
        <w:spacing w:after="240" w:before="240" w:line="240" w:lineRule="auto"/>
        <w:rPr>
          <w:rFonts w:ascii="Arial" w:cs="Arial" w:eastAsia="Arial" w:hAnsi="Arial"/>
          <w:sz w:val="20"/>
          <w:szCs w:val="20"/>
        </w:rPr>
      </w:pPr>
      <w:r w:rsidDel="00000000" w:rsidR="00000000" w:rsidRPr="00000000">
        <w:rPr>
          <w:rFonts w:ascii="Arial" w:cs="Arial" w:eastAsia="Arial" w:hAnsi="Arial"/>
          <w:b w:val="1"/>
          <w:bCs w:val="1"/>
          <w:color w:val="ff1f64"/>
          <w:sz w:val="28"/>
          <w:szCs w:val="28"/>
          <w:rtl w:val="0"/>
        </w:rPr>
        <w:t xml:space="preserve">13. Overseas volunteers</w:t>
      </w:r>
      <w:r w:rsidDel="00000000" w:rsidR="00000000" w:rsidRPr="00000000">
        <w:rPr>
          <w:rtl w:val="0"/>
        </w:rPr>
      </w:r>
    </w:p>
    <w:p w:rsidR="00000000" w:rsidDel="00000000" w:rsidP="00000000" w:rsidRDefault="00000000" w:rsidRPr="00000000" w14:paraId="000000B0">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Occasional visitors (e.g., guest speakers, contractors):</w:t>
      </w:r>
    </w:p>
    <w:p w:rsidR="00000000" w:rsidDel="00000000" w:rsidP="00000000" w:rsidRDefault="00000000" w:rsidRPr="00000000" w14:paraId="000000B1">
      <w:pPr>
        <w:numPr>
          <w:ilvl w:val="0"/>
          <w:numId w:val="2"/>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Must sign in and wear a visitor badge</w:t>
      </w:r>
    </w:p>
    <w:p w:rsidR="00000000" w:rsidDel="00000000" w:rsidP="00000000" w:rsidRDefault="00000000" w:rsidRPr="00000000" w14:paraId="000000B2">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Must be supervised at all times</w:t>
      </w:r>
    </w:p>
    <w:p w:rsidR="00000000" w:rsidDel="00000000" w:rsidP="00000000" w:rsidRDefault="00000000" w:rsidRPr="00000000" w14:paraId="000000B3">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Must not work alone with pupils</w:t>
      </w:r>
    </w:p>
    <w:p w:rsidR="00000000" w:rsidDel="00000000" w:rsidP="00000000" w:rsidRDefault="00000000" w:rsidRPr="00000000" w14:paraId="000000B4">
      <w:pPr>
        <w:numPr>
          <w:ilvl w:val="0"/>
          <w:numId w:val="2"/>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Must follow safeguarding instructions provided on arrival</w:t>
      </w:r>
    </w:p>
    <w:p w:rsidR="00000000" w:rsidDel="00000000" w:rsidP="00000000" w:rsidRDefault="00000000" w:rsidRPr="00000000" w14:paraId="000000B5">
      <w:pPr>
        <w:spacing w:after="240" w:before="240" w:line="240" w:lineRule="auto"/>
        <w:rPr>
          <w:rFonts w:ascii="Arial" w:cs="Arial" w:eastAsia="Arial" w:hAnsi="Arial"/>
          <w:sz w:val="20"/>
          <w:szCs w:val="20"/>
        </w:rPr>
      </w:pPr>
      <w:r w:rsidDel="00000000" w:rsidR="00000000" w:rsidRPr="00000000">
        <w:rPr>
          <w:rFonts w:ascii="Arial" w:cs="Arial" w:eastAsia="Arial" w:hAnsi="Arial"/>
          <w:b w:val="1"/>
          <w:bCs w:val="1"/>
          <w:color w:val="ff1f64"/>
          <w:sz w:val="28"/>
          <w:szCs w:val="28"/>
          <w:rtl w:val="0"/>
        </w:rPr>
        <w:t xml:space="preserve">14. Agency staff</w:t>
      </w:r>
      <w:r w:rsidDel="00000000" w:rsidR="00000000" w:rsidRPr="00000000">
        <w:rPr>
          <w:rtl w:val="0"/>
        </w:rPr>
      </w:r>
    </w:p>
    <w:p w:rsidR="00000000" w:rsidDel="00000000" w:rsidP="00000000" w:rsidRDefault="00000000" w:rsidRPr="00000000" w14:paraId="000000B6">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 agency staff, the school will obtain written confirmation from the agency that:</w:t>
      </w:r>
    </w:p>
    <w:p w:rsidR="00000000" w:rsidDel="00000000" w:rsidP="00000000" w:rsidRDefault="00000000" w:rsidRPr="00000000" w14:paraId="000000B7">
      <w:pPr>
        <w:numPr>
          <w:ilvl w:val="0"/>
          <w:numId w:val="19"/>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required vetting checks have been completed</w:t>
      </w:r>
    </w:p>
    <w:p w:rsidR="00000000" w:rsidDel="00000000" w:rsidP="00000000" w:rsidRDefault="00000000" w:rsidRPr="00000000" w14:paraId="000000B8">
      <w:pPr>
        <w:numPr>
          <w:ilvl w:val="0"/>
          <w:numId w:val="19"/>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individual is suitable to work with children</w:t>
      </w:r>
    </w:p>
    <w:p w:rsidR="00000000" w:rsidDel="00000000" w:rsidP="00000000" w:rsidRDefault="00000000" w:rsidRPr="00000000" w14:paraId="000000B9">
      <w:pPr>
        <w:spacing w:after="240" w:before="24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w:t>
      </w:r>
    </w:p>
    <w:p w:rsidR="00000000" w:rsidDel="00000000" w:rsidP="00000000" w:rsidRDefault="00000000" w:rsidRPr="00000000" w14:paraId="000000BA">
      <w:pPr>
        <w:numPr>
          <w:ilvl w:val="0"/>
          <w:numId w:val="8"/>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Verify the individual’s identity on arrival</w:t>
      </w:r>
    </w:p>
    <w:p w:rsidR="00000000" w:rsidDel="00000000" w:rsidP="00000000" w:rsidRDefault="00000000" w:rsidRPr="00000000" w14:paraId="000000BB">
      <w:pPr>
        <w:numPr>
          <w:ilvl w:val="0"/>
          <w:numId w:val="8"/>
        </w:numPr>
        <w:spacing w:after="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Record the individual on the SCR</w:t>
      </w:r>
    </w:p>
    <w:p w:rsidR="00000000" w:rsidDel="00000000" w:rsidP="00000000" w:rsidRDefault="00000000" w:rsidRPr="00000000" w14:paraId="000000BC">
      <w:pPr>
        <w:spacing w:after="240" w:before="24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E">
      <w:pPr>
        <w:spacing w:after="120" w:line="240" w:lineRule="auto"/>
        <w:ind w:left="340" w:hanging="1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pStyle w:val="Heading3"/>
        <w:spacing w:after="120" w:before="120" w:lineRule="auto"/>
        <w:rPr>
          <w:rFonts w:ascii="Arial" w:cs="Arial" w:eastAsia="Arial" w:hAnsi="Arial"/>
          <w:color w:val="7f7f7f"/>
          <w:sz w:val="24"/>
          <w:szCs w:val="24"/>
        </w:rPr>
      </w:pPr>
      <w:bookmarkStart w:colFirst="0" w:colLast="0" w:name="_heading=h.3rdcrjn" w:id="11"/>
      <w:bookmarkEnd w:id="11"/>
      <w:r w:rsidDel="00000000" w:rsidR="00000000" w:rsidRPr="00000000">
        <w:rPr>
          <w:rFonts w:ascii="Arial" w:cs="Arial" w:eastAsia="Arial" w:hAnsi="Arial"/>
          <w:color w:val="7f7f7f"/>
          <w:sz w:val="24"/>
          <w:szCs w:val="24"/>
          <w:rtl w:val="0"/>
        </w:rPr>
        <w:t xml:space="preserve">Appendix 1: volunteer application form</w:t>
      </w:r>
    </w:p>
    <w:p w:rsidR="00000000" w:rsidDel="00000000" w:rsidP="00000000" w:rsidRDefault="00000000" w:rsidRPr="00000000" w14:paraId="000000C0">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Complete the application form in full. </w:t>
      </w:r>
    </w:p>
    <w:p w:rsidR="00000000" w:rsidDel="00000000" w:rsidP="00000000" w:rsidRDefault="00000000" w:rsidRPr="00000000" w14:paraId="000000C1">
      <w:pPr>
        <w:spacing w:after="120" w:line="240" w:lineRule="auto"/>
        <w:ind w:left="340" w:hanging="170"/>
        <w:rPr>
          <w:rFonts w:ascii="Arial" w:cs="Arial" w:eastAsia="Arial" w:hAnsi="Arial"/>
          <w:sz w:val="20"/>
          <w:szCs w:val="20"/>
        </w:rPr>
      </w:pPr>
      <w:r w:rsidDel="00000000" w:rsidR="00000000" w:rsidRPr="00000000">
        <w:rPr>
          <w:rFonts w:ascii="Arial" w:cs="Arial" w:eastAsia="Arial" w:hAnsi="Arial"/>
          <w:sz w:val="20"/>
          <w:szCs w:val="20"/>
          <w:rtl w:val="0"/>
        </w:rPr>
        <w:t xml:space="preserve">Please note that the school may not be able to accommodate all preferences.</w:t>
      </w:r>
    </w:p>
    <w:tbl>
      <w:tblPr>
        <w:tblStyle w:val="Table2"/>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8872"/>
        <w:tblGridChange w:id="0">
          <w:tblGrid>
            <w:gridCol w:w="8872"/>
          </w:tblGrid>
        </w:tblGridChange>
      </w:tblGrid>
      <w:tr>
        <w:trPr>
          <w:cantSplit w:val="0"/>
          <w:trHeight w:val="27" w:hRule="atLeast"/>
          <w:tblHeader w:val="0"/>
        </w:trPr>
        <w:tc>
          <w:tcPr>
            <w:shd w:fill="bfbfbf" w:val="clear"/>
            <w:vAlign w:val="center"/>
          </w:tcPr>
          <w:p w:rsidR="00000000" w:rsidDel="00000000" w:rsidP="00000000" w:rsidRDefault="00000000" w:rsidRPr="00000000" w14:paraId="000000C2">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Data protection notice</w:t>
            </w:r>
          </w:p>
        </w:tc>
      </w:tr>
      <w:tr>
        <w:trPr>
          <w:cantSplit w:val="0"/>
          <w:trHeight w:val="1431" w:hRule="atLeast"/>
          <w:tblHeader w:val="0"/>
        </w:trPr>
        <w:tc>
          <w:tcPr>
            <w:shd w:fill="auto" w:val="clear"/>
          </w:tcPr>
          <w:p w:rsidR="00000000" w:rsidDel="00000000" w:rsidP="00000000" w:rsidRDefault="00000000" w:rsidRPr="00000000" w14:paraId="000000C3">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Throughout this form, we ask for some personal data about you. We’ll only use this data in line with data protection legislation and process your data for 1 or more of the following reasons permitted in law:</w:t>
            </w:r>
          </w:p>
          <w:p w:rsidR="00000000" w:rsidDel="00000000" w:rsidP="00000000" w:rsidRDefault="00000000" w:rsidRPr="00000000" w14:paraId="000000C4">
            <w:pPr>
              <w:keepLines w:val="1"/>
              <w:numPr>
                <w:ilvl w:val="0"/>
                <w:numId w:val="7"/>
              </w:numPr>
              <w:spacing w:after="60" w:line="240" w:lineRule="auto"/>
              <w:ind w:left="340" w:hanging="170"/>
              <w:rPr>
                <w:sz w:val="20"/>
                <w:szCs w:val="20"/>
              </w:rPr>
            </w:pPr>
            <w:r w:rsidDel="00000000" w:rsidR="00000000" w:rsidRPr="00000000">
              <w:rPr>
                <w:rFonts w:ascii="Arial" w:cs="Arial" w:eastAsia="Arial" w:hAnsi="Arial"/>
                <w:sz w:val="20"/>
                <w:szCs w:val="20"/>
                <w:rtl w:val="0"/>
              </w:rPr>
              <w:t xml:space="preserve">You’ve given us your consent</w:t>
            </w:r>
            <w:r w:rsidDel="00000000" w:rsidR="00000000" w:rsidRPr="00000000">
              <w:rPr>
                <w:rtl w:val="0"/>
              </w:rPr>
            </w:r>
          </w:p>
          <w:p w:rsidR="00000000" w:rsidDel="00000000" w:rsidP="00000000" w:rsidRDefault="00000000" w:rsidRPr="00000000" w14:paraId="000000C5">
            <w:pPr>
              <w:keepLines w:val="1"/>
              <w:numPr>
                <w:ilvl w:val="0"/>
                <w:numId w:val="7"/>
              </w:numPr>
              <w:spacing w:after="60" w:line="240" w:lineRule="auto"/>
              <w:ind w:left="340" w:hanging="170"/>
              <w:rPr>
                <w:sz w:val="20"/>
                <w:szCs w:val="20"/>
              </w:rPr>
            </w:pPr>
            <w:r w:rsidDel="00000000" w:rsidR="00000000" w:rsidRPr="00000000">
              <w:rPr>
                <w:rFonts w:ascii="Arial" w:cs="Arial" w:eastAsia="Arial" w:hAnsi="Arial"/>
                <w:sz w:val="20"/>
                <w:szCs w:val="20"/>
                <w:rtl w:val="0"/>
              </w:rPr>
              <w:t xml:space="preserve">We must process it to comply with our legal obligations</w:t>
            </w:r>
            <w:r w:rsidDel="00000000" w:rsidR="00000000" w:rsidRPr="00000000">
              <w:rPr>
                <w:rtl w:val="0"/>
              </w:rPr>
            </w:r>
          </w:p>
        </w:tc>
      </w:tr>
    </w:tbl>
    <w:p w:rsidR="00000000" w:rsidDel="00000000" w:rsidP="00000000" w:rsidRDefault="00000000" w:rsidRPr="00000000" w14:paraId="000000C6">
      <w:pPr>
        <w:spacing w:after="120" w:line="240" w:lineRule="auto"/>
        <w:ind w:left="340" w:hanging="170"/>
        <w:rPr>
          <w:rFonts w:ascii="Arial" w:cs="Arial" w:eastAsia="Arial" w:hAnsi="Arial"/>
          <w:sz w:val="20"/>
          <w:szCs w:val="20"/>
        </w:rPr>
      </w:pPr>
      <w:r w:rsidDel="00000000" w:rsidR="00000000" w:rsidRPr="00000000">
        <w:rPr>
          <w:rtl w:val="0"/>
        </w:rPr>
      </w:r>
    </w:p>
    <w:tbl>
      <w:tblPr>
        <w:tblStyle w:val="Table3"/>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2337"/>
        <w:gridCol w:w="6535"/>
        <w:tblGridChange w:id="0">
          <w:tblGrid>
            <w:gridCol w:w="2337"/>
            <w:gridCol w:w="6535"/>
          </w:tblGrid>
        </w:tblGridChange>
      </w:tblGrid>
      <w:tr>
        <w:trPr>
          <w:cantSplit w:val="0"/>
          <w:trHeight w:val="27" w:hRule="atLeast"/>
          <w:tblHeader w:val="0"/>
        </w:trPr>
        <w:tc>
          <w:tcPr>
            <w:gridSpan w:val="2"/>
            <w:shd w:fill="bfbfbf" w:val="clear"/>
            <w:vAlign w:val="center"/>
          </w:tcPr>
          <w:p w:rsidR="00000000" w:rsidDel="00000000" w:rsidP="00000000" w:rsidRDefault="00000000" w:rsidRPr="00000000" w14:paraId="000000C7">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Personal details</w:t>
            </w:r>
          </w:p>
        </w:tc>
      </w:tr>
      <w:tr>
        <w:trPr>
          <w:cantSplit w:val="0"/>
          <w:tblHeader w:val="0"/>
        </w:trPr>
        <w:tc>
          <w:tcPr>
            <w:shd w:fill="auto" w:val="clear"/>
          </w:tcPr>
          <w:p w:rsidR="00000000" w:rsidDel="00000000" w:rsidP="00000000" w:rsidRDefault="00000000" w:rsidRPr="00000000" w14:paraId="000000C9">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Name:</w:t>
            </w:r>
          </w:p>
        </w:tc>
        <w:tc>
          <w:tcPr>
            <w:shd w:fill="auto" w:val="clear"/>
          </w:tcPr>
          <w:p w:rsidR="00000000" w:rsidDel="00000000" w:rsidP="00000000" w:rsidRDefault="00000000" w:rsidRPr="00000000" w14:paraId="000000CA">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B">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Date of birth:</w:t>
            </w:r>
          </w:p>
        </w:tc>
        <w:tc>
          <w:tcPr>
            <w:shd w:fill="auto" w:val="clear"/>
          </w:tcPr>
          <w:p w:rsidR="00000000" w:rsidDel="00000000" w:rsidP="00000000" w:rsidRDefault="00000000" w:rsidRPr="00000000" w14:paraId="000000CC">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D">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Gender:</w:t>
            </w:r>
          </w:p>
        </w:tc>
        <w:tc>
          <w:tcPr>
            <w:shd w:fill="auto" w:val="clear"/>
          </w:tcPr>
          <w:p w:rsidR="00000000" w:rsidDel="00000000" w:rsidP="00000000" w:rsidRDefault="00000000" w:rsidRPr="00000000" w14:paraId="000000CE">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F">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Telephone number:</w:t>
            </w:r>
          </w:p>
        </w:tc>
        <w:tc>
          <w:tcPr>
            <w:shd w:fill="auto" w:val="clear"/>
          </w:tcPr>
          <w:p w:rsidR="00000000" w:rsidDel="00000000" w:rsidP="00000000" w:rsidRDefault="00000000" w:rsidRPr="00000000" w14:paraId="000000D0">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1">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Email address:</w:t>
            </w:r>
          </w:p>
        </w:tc>
        <w:tc>
          <w:tcPr>
            <w:shd w:fill="auto" w:val="clear"/>
          </w:tcPr>
          <w:p w:rsidR="00000000" w:rsidDel="00000000" w:rsidP="00000000" w:rsidRDefault="00000000" w:rsidRPr="00000000" w14:paraId="000000D2">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3">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Home address:</w:t>
            </w:r>
          </w:p>
        </w:tc>
        <w:tc>
          <w:tcPr>
            <w:shd w:fill="auto" w:val="clear"/>
          </w:tcPr>
          <w:p w:rsidR="00000000" w:rsidDel="00000000" w:rsidP="00000000" w:rsidRDefault="00000000" w:rsidRPr="00000000" w14:paraId="000000D4">
            <w:pPr>
              <w:spacing w:after="12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D5">
      <w:pPr>
        <w:spacing w:after="120" w:line="240" w:lineRule="auto"/>
        <w:rPr>
          <w:rFonts w:ascii="Arial" w:cs="Arial" w:eastAsia="Arial" w:hAnsi="Arial"/>
          <w:sz w:val="20"/>
          <w:szCs w:val="20"/>
        </w:rPr>
      </w:pPr>
      <w:r w:rsidDel="00000000" w:rsidR="00000000" w:rsidRPr="00000000">
        <w:rPr>
          <w:rtl w:val="0"/>
        </w:rPr>
      </w:r>
    </w:p>
    <w:tbl>
      <w:tblPr>
        <w:tblStyle w:val="Table4"/>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2325"/>
        <w:gridCol w:w="6547"/>
        <w:tblGridChange w:id="0">
          <w:tblGrid>
            <w:gridCol w:w="2325"/>
            <w:gridCol w:w="6547"/>
          </w:tblGrid>
        </w:tblGridChange>
      </w:tblGrid>
      <w:tr>
        <w:trPr>
          <w:cantSplit w:val="0"/>
          <w:trHeight w:val="27" w:hRule="atLeast"/>
          <w:tblHeader w:val="0"/>
        </w:trPr>
        <w:tc>
          <w:tcPr>
            <w:gridSpan w:val="2"/>
            <w:tcBorders>
              <w:top w:color="bfbfbf" w:space="0" w:sz="18" w:val="single"/>
              <w:left w:color="bfbfbf" w:space="0" w:sz="18" w:val="single"/>
              <w:bottom w:color="bfbfbf" w:space="0" w:sz="18" w:val="single"/>
              <w:right w:color="bfbfbf" w:space="0" w:sz="18" w:val="single"/>
            </w:tcBorders>
            <w:shd w:fill="bfbfbf" w:val="clear"/>
            <w:vAlign w:val="center"/>
          </w:tcPr>
          <w:p w:rsidR="00000000" w:rsidDel="00000000" w:rsidP="00000000" w:rsidRDefault="00000000" w:rsidRPr="00000000" w14:paraId="000000D6">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Disclosure and Barring Service (DBS) information</w:t>
            </w:r>
          </w:p>
        </w:tc>
      </w:tr>
      <w:tr>
        <w:trPr>
          <w:cantSplit w:val="0"/>
          <w:tblHeader w:val="0"/>
        </w:trPr>
        <w:tc>
          <w:tcPr>
            <w:gridSpan w:val="2"/>
            <w:shd w:fill="auto" w:val="clear"/>
          </w:tcPr>
          <w:p w:rsidR="00000000" w:rsidDel="00000000" w:rsidP="00000000" w:rsidRDefault="00000000" w:rsidRPr="00000000" w14:paraId="000000D8">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is legally obligated to process an enhanced Disclosure and Barring Service (DBS) check before making appointments to relevant posts. </w:t>
            </w:r>
          </w:p>
          <w:p w:rsidR="00000000" w:rsidDel="00000000" w:rsidP="00000000" w:rsidRDefault="00000000" w:rsidRPr="00000000" w14:paraId="000000D9">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rsidR="00000000" w:rsidDel="00000000" w:rsidP="00000000" w:rsidRDefault="00000000" w:rsidRPr="00000000" w14:paraId="000000DA">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Volunteers working in regulated activity will also require a barred list check. </w:t>
            </w:r>
          </w:p>
          <w:p w:rsidR="00000000" w:rsidDel="00000000" w:rsidP="00000000" w:rsidRDefault="00000000" w:rsidRPr="00000000" w14:paraId="000000DB">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Any data processed as part of the DBS check will be processed in accordance with data protection regulations and the school privacy notice.</w:t>
            </w:r>
          </w:p>
        </w:tc>
      </w:tr>
      <w:tr>
        <w:trPr>
          <w:cantSplit w:val="0"/>
          <w:tblHeader w:val="0"/>
        </w:trPr>
        <w:tc>
          <w:tcPr>
            <w:shd w:fill="auto" w:val="clear"/>
          </w:tcPr>
          <w:p w:rsidR="00000000" w:rsidDel="00000000" w:rsidP="00000000" w:rsidRDefault="00000000" w:rsidRPr="00000000" w14:paraId="000000DD">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 you have a DBS check? (please circle)</w:t>
            </w:r>
          </w:p>
        </w:tc>
        <w:tc>
          <w:tcPr>
            <w:shd w:fill="auto" w:val="clear"/>
          </w:tcPr>
          <w:p w:rsidR="00000000" w:rsidDel="00000000" w:rsidP="00000000" w:rsidRDefault="00000000" w:rsidRPr="00000000" w14:paraId="000000DE">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Yes/No</w:t>
            </w:r>
          </w:p>
        </w:tc>
      </w:tr>
      <w:tr>
        <w:trPr>
          <w:cantSplit w:val="0"/>
          <w:tblHeader w:val="0"/>
        </w:trPr>
        <w:tc>
          <w:tcPr>
            <w:shd w:fill="auto" w:val="clear"/>
          </w:tcPr>
          <w:p w:rsidR="00000000" w:rsidDel="00000000" w:rsidP="00000000" w:rsidRDefault="00000000" w:rsidRPr="00000000" w14:paraId="000000DF">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If yes, what type of check do you have? (please circle)</w:t>
            </w:r>
          </w:p>
        </w:tc>
        <w:tc>
          <w:tcPr>
            <w:shd w:fill="auto" w:val="clear"/>
          </w:tcPr>
          <w:p w:rsidR="00000000" w:rsidDel="00000000" w:rsidP="00000000" w:rsidRDefault="00000000" w:rsidRPr="00000000" w14:paraId="000000E0">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Basic DBS / Standard DBS / Enhanced DBS / Enhanced DBS with barred list information</w:t>
            </w:r>
          </w:p>
        </w:tc>
      </w:tr>
      <w:tr>
        <w:trPr>
          <w:cantSplit w:val="0"/>
          <w:tblHeader w:val="0"/>
        </w:trPr>
        <w:tc>
          <w:tcPr>
            <w:shd w:fill="auto" w:val="clear"/>
          </w:tcPr>
          <w:p w:rsidR="00000000" w:rsidDel="00000000" w:rsidP="00000000" w:rsidRDefault="00000000" w:rsidRPr="00000000" w14:paraId="000000E1">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Date of check:</w:t>
            </w:r>
          </w:p>
        </w:tc>
        <w:tc>
          <w:tcPr>
            <w:shd w:fill="auto" w:val="clear"/>
          </w:tcPr>
          <w:p w:rsidR="00000000" w:rsidDel="00000000" w:rsidP="00000000" w:rsidRDefault="00000000" w:rsidRPr="00000000" w14:paraId="000000E2">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3">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Certificate number:</w:t>
            </w:r>
          </w:p>
        </w:tc>
        <w:tc>
          <w:tcPr>
            <w:shd w:fill="auto" w:val="clear"/>
          </w:tcPr>
          <w:p w:rsidR="00000000" w:rsidDel="00000000" w:rsidP="00000000" w:rsidRDefault="00000000" w:rsidRPr="00000000" w14:paraId="000000E4">
            <w:pPr>
              <w:spacing w:after="12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E5">
      <w:pPr>
        <w:spacing w:after="120" w:line="240" w:lineRule="auto"/>
        <w:rPr>
          <w:rFonts w:ascii="Arial" w:cs="Arial" w:eastAsia="Arial" w:hAnsi="Arial"/>
          <w:sz w:val="20"/>
          <w:szCs w:val="20"/>
        </w:rPr>
      </w:pPr>
      <w:r w:rsidDel="00000000" w:rsidR="00000000" w:rsidRPr="00000000">
        <w:rPr>
          <w:rtl w:val="0"/>
        </w:rPr>
      </w:r>
    </w:p>
    <w:tbl>
      <w:tblPr>
        <w:tblStyle w:val="Table5"/>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1521"/>
        <w:gridCol w:w="1456"/>
        <w:gridCol w:w="1467"/>
        <w:gridCol w:w="1518"/>
        <w:gridCol w:w="1481"/>
        <w:gridCol w:w="1429"/>
        <w:tblGridChange w:id="0">
          <w:tblGrid>
            <w:gridCol w:w="1521"/>
            <w:gridCol w:w="1456"/>
            <w:gridCol w:w="1467"/>
            <w:gridCol w:w="1518"/>
            <w:gridCol w:w="1481"/>
            <w:gridCol w:w="1429"/>
          </w:tblGrid>
        </w:tblGridChange>
      </w:tblGrid>
      <w:tr>
        <w:trPr>
          <w:cantSplit w:val="0"/>
          <w:trHeight w:val="27" w:hRule="atLeast"/>
          <w:tblHeader w:val="0"/>
        </w:trPr>
        <w:tc>
          <w:tcPr>
            <w:gridSpan w:val="6"/>
            <w:shd w:fill="bfbfbf" w:val="clear"/>
            <w:vAlign w:val="center"/>
          </w:tcPr>
          <w:p w:rsidR="00000000" w:rsidDel="00000000" w:rsidP="00000000" w:rsidRDefault="00000000" w:rsidRPr="00000000" w14:paraId="000000E6">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Availability</w:t>
            </w:r>
          </w:p>
        </w:tc>
      </w:tr>
      <w:tr>
        <w:trPr>
          <w:cantSplit w:val="0"/>
          <w:tblHeader w:val="0"/>
        </w:trPr>
        <w:tc>
          <w:tcPr>
            <w:shd w:fill="auto" w:val="clear"/>
          </w:tcPr>
          <w:p w:rsidR="00000000" w:rsidDel="00000000" w:rsidP="00000000" w:rsidRDefault="00000000" w:rsidRPr="00000000" w14:paraId="000000EC">
            <w:pPr>
              <w:spacing w:after="120" w:line="240" w:lineRule="auto"/>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ED">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Monday</w:t>
            </w:r>
          </w:p>
        </w:tc>
        <w:tc>
          <w:tcPr>
            <w:shd w:fill="auto" w:val="clear"/>
            <w:vAlign w:val="center"/>
          </w:tcPr>
          <w:p w:rsidR="00000000" w:rsidDel="00000000" w:rsidP="00000000" w:rsidRDefault="00000000" w:rsidRPr="00000000" w14:paraId="000000EE">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Tuesday</w:t>
            </w:r>
          </w:p>
        </w:tc>
        <w:tc>
          <w:tcPr>
            <w:shd w:fill="auto" w:val="clear"/>
            <w:vAlign w:val="center"/>
          </w:tcPr>
          <w:p w:rsidR="00000000" w:rsidDel="00000000" w:rsidP="00000000" w:rsidRDefault="00000000" w:rsidRPr="00000000" w14:paraId="000000EF">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Wednesday</w:t>
            </w:r>
          </w:p>
        </w:tc>
        <w:tc>
          <w:tcPr>
            <w:shd w:fill="auto" w:val="clear"/>
            <w:vAlign w:val="center"/>
          </w:tcPr>
          <w:p w:rsidR="00000000" w:rsidDel="00000000" w:rsidP="00000000" w:rsidRDefault="00000000" w:rsidRPr="00000000" w14:paraId="000000F0">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Thursday</w:t>
            </w:r>
          </w:p>
        </w:tc>
        <w:tc>
          <w:tcPr>
            <w:shd w:fill="auto" w:val="clear"/>
            <w:vAlign w:val="center"/>
          </w:tcPr>
          <w:p w:rsidR="00000000" w:rsidDel="00000000" w:rsidP="00000000" w:rsidRDefault="00000000" w:rsidRPr="00000000" w14:paraId="000000F1">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Friday</w:t>
            </w:r>
          </w:p>
        </w:tc>
      </w:tr>
      <w:tr>
        <w:trPr>
          <w:cantSplit w:val="0"/>
          <w:trHeight w:val="233" w:hRule="atLeast"/>
          <w:tblHeader w:val="0"/>
        </w:trPr>
        <w:tc>
          <w:tcPr>
            <w:shd w:fill="auto" w:val="clear"/>
            <w:vAlign w:val="center"/>
          </w:tcPr>
          <w:p w:rsidR="00000000" w:rsidDel="00000000" w:rsidP="00000000" w:rsidRDefault="00000000" w:rsidRPr="00000000" w14:paraId="000000F2">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AM</w:t>
            </w:r>
          </w:p>
        </w:tc>
        <w:tc>
          <w:tcPr>
            <w:shd w:fill="auto" w:val="clear"/>
          </w:tcPr>
          <w:p w:rsidR="00000000" w:rsidDel="00000000" w:rsidP="00000000" w:rsidRDefault="00000000" w:rsidRPr="00000000" w14:paraId="000000F3">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4">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5">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6">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7">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shd w:fill="auto" w:val="clear"/>
            <w:vAlign w:val="center"/>
          </w:tcPr>
          <w:p w:rsidR="00000000" w:rsidDel="00000000" w:rsidP="00000000" w:rsidRDefault="00000000" w:rsidRPr="00000000" w14:paraId="000000F8">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PM</w:t>
            </w:r>
          </w:p>
        </w:tc>
        <w:tc>
          <w:tcPr>
            <w:shd w:fill="auto" w:val="clear"/>
          </w:tcPr>
          <w:p w:rsidR="00000000" w:rsidDel="00000000" w:rsidP="00000000" w:rsidRDefault="00000000" w:rsidRPr="00000000" w14:paraId="000000F9">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A">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B">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C">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FD">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shd w:fill="auto" w:val="clear"/>
            <w:vAlign w:val="center"/>
          </w:tcPr>
          <w:p w:rsidR="00000000" w:rsidDel="00000000" w:rsidP="00000000" w:rsidRDefault="00000000" w:rsidRPr="00000000" w14:paraId="000000FE">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Before school</w:t>
            </w:r>
          </w:p>
        </w:tc>
        <w:tc>
          <w:tcPr>
            <w:shd w:fill="auto" w:val="clear"/>
          </w:tcPr>
          <w:p w:rsidR="00000000" w:rsidDel="00000000" w:rsidP="00000000" w:rsidRDefault="00000000" w:rsidRPr="00000000" w14:paraId="000000FF">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0">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1">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2">
            <w:pPr>
              <w:spacing w:after="120" w:line="240" w:lineRule="auto"/>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03">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shd w:fill="auto" w:val="clear"/>
            <w:vAlign w:val="center"/>
          </w:tcPr>
          <w:p w:rsidR="00000000" w:rsidDel="00000000" w:rsidP="00000000" w:rsidRDefault="00000000" w:rsidRPr="00000000" w14:paraId="00000104">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After school</w:t>
            </w:r>
          </w:p>
        </w:tc>
        <w:tc>
          <w:tcPr>
            <w:shd w:fill="auto" w:val="clear"/>
          </w:tcPr>
          <w:p w:rsidR="00000000" w:rsidDel="00000000" w:rsidP="00000000" w:rsidRDefault="00000000" w:rsidRPr="00000000" w14:paraId="00000105">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6">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7">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8">
            <w:pPr>
              <w:spacing w:after="120" w:line="240" w:lineRule="auto"/>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09">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shd w:fill="auto" w:val="clear"/>
            <w:vAlign w:val="center"/>
          </w:tcPr>
          <w:p w:rsidR="00000000" w:rsidDel="00000000" w:rsidP="00000000" w:rsidRDefault="00000000" w:rsidRPr="00000000" w14:paraId="0000010A">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Lunchtimes</w:t>
            </w:r>
          </w:p>
        </w:tc>
        <w:tc>
          <w:tcPr>
            <w:shd w:fill="auto" w:val="clear"/>
          </w:tcPr>
          <w:p w:rsidR="00000000" w:rsidDel="00000000" w:rsidP="00000000" w:rsidRDefault="00000000" w:rsidRPr="00000000" w14:paraId="0000010B">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C">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D">
            <w:pPr>
              <w:spacing w:after="120" w:line="240" w:lineRule="auto"/>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0E">
            <w:pPr>
              <w:spacing w:after="120" w:line="240" w:lineRule="auto"/>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0F">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gridSpan w:val="3"/>
            <w:shd w:fill="auto" w:val="clear"/>
            <w:vAlign w:val="center"/>
          </w:tcPr>
          <w:p w:rsidR="00000000" w:rsidDel="00000000" w:rsidP="00000000" w:rsidRDefault="00000000" w:rsidRPr="00000000" w14:paraId="00000110">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How many hours per week/month can you volunteer?</w:t>
            </w:r>
          </w:p>
        </w:tc>
        <w:tc>
          <w:tcPr>
            <w:gridSpan w:val="3"/>
            <w:shd w:fill="auto" w:val="clear"/>
            <w:vAlign w:val="center"/>
          </w:tcPr>
          <w:p w:rsidR="00000000" w:rsidDel="00000000" w:rsidP="00000000" w:rsidRDefault="00000000" w:rsidRPr="00000000" w14:paraId="00000113">
            <w:pPr>
              <w:spacing w:after="120" w:line="240" w:lineRule="auto"/>
              <w:rPr>
                <w:rFonts w:ascii="Arial" w:cs="Arial" w:eastAsia="Arial" w:hAnsi="Arial"/>
                <w:sz w:val="20"/>
                <w:szCs w:val="20"/>
              </w:rPr>
            </w:pPr>
            <w:r w:rsidDel="00000000" w:rsidR="00000000" w:rsidRPr="00000000">
              <w:rPr>
                <w:rtl w:val="0"/>
              </w:rPr>
            </w:r>
          </w:p>
        </w:tc>
      </w:tr>
      <w:tr>
        <w:trPr>
          <w:cantSplit w:val="0"/>
          <w:trHeight w:val="232" w:hRule="atLeast"/>
          <w:tblHeader w:val="0"/>
        </w:trPr>
        <w:tc>
          <w:tcPr>
            <w:gridSpan w:val="3"/>
            <w:shd w:fill="auto" w:val="clear"/>
            <w:vAlign w:val="center"/>
          </w:tcPr>
          <w:p w:rsidR="00000000" w:rsidDel="00000000" w:rsidP="00000000" w:rsidRDefault="00000000" w:rsidRPr="00000000" w14:paraId="00000116">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Can you commit to at least 1 term?</w:t>
            </w:r>
          </w:p>
        </w:tc>
        <w:tc>
          <w:tcPr>
            <w:gridSpan w:val="3"/>
            <w:shd w:fill="auto" w:val="clear"/>
            <w:vAlign w:val="center"/>
          </w:tcPr>
          <w:p w:rsidR="00000000" w:rsidDel="00000000" w:rsidP="00000000" w:rsidRDefault="00000000" w:rsidRPr="00000000" w14:paraId="00000119">
            <w:pPr>
              <w:spacing w:after="12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1C">
      <w:pPr>
        <w:spacing w:after="120" w:line="240" w:lineRule="auto"/>
        <w:rPr>
          <w:rFonts w:ascii="Arial" w:cs="Arial" w:eastAsia="Arial" w:hAnsi="Arial"/>
          <w:sz w:val="20"/>
          <w:szCs w:val="20"/>
        </w:rPr>
      </w:pPr>
      <w:r w:rsidDel="00000000" w:rsidR="00000000" w:rsidRPr="00000000">
        <w:rPr>
          <w:rtl w:val="0"/>
        </w:rPr>
      </w:r>
    </w:p>
    <w:tbl>
      <w:tblPr>
        <w:tblStyle w:val="Table6"/>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8872"/>
        <w:tblGridChange w:id="0">
          <w:tblGrid>
            <w:gridCol w:w="8872"/>
          </w:tblGrid>
        </w:tblGridChange>
      </w:tblGrid>
      <w:tr>
        <w:trPr>
          <w:cantSplit w:val="0"/>
          <w:trHeight w:val="27" w:hRule="atLeast"/>
          <w:tblHeader w:val="0"/>
        </w:trPr>
        <w:tc>
          <w:tcPr>
            <w:shd w:fill="bfbfbf" w:val="clear"/>
            <w:vAlign w:val="center"/>
          </w:tcPr>
          <w:p w:rsidR="00000000" w:rsidDel="00000000" w:rsidP="00000000" w:rsidRDefault="00000000" w:rsidRPr="00000000" w14:paraId="0000011D">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Experience and qualifications</w:t>
            </w:r>
          </w:p>
        </w:tc>
      </w:tr>
      <w:tr>
        <w:trPr>
          <w:cantSplit w:val="0"/>
          <w:tblHeader w:val="0"/>
        </w:trPr>
        <w:tc>
          <w:tcPr>
            <w:shd w:fill="auto" w:val="clear"/>
            <w:vAlign w:val="center"/>
          </w:tcPr>
          <w:p w:rsidR="00000000" w:rsidDel="00000000" w:rsidP="00000000" w:rsidRDefault="00000000" w:rsidRPr="00000000" w14:paraId="0000011E">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 you have experience working as a volunteer, especially with children? If yes, please include details in the box below.</w:t>
            </w:r>
          </w:p>
        </w:tc>
      </w:tr>
      <w:tr>
        <w:trPr>
          <w:cantSplit w:val="0"/>
          <w:trHeight w:val="1771" w:hRule="atLeast"/>
          <w:tblHeader w:val="0"/>
        </w:trPr>
        <w:tc>
          <w:tcPr>
            <w:shd w:fill="auto" w:val="clear"/>
          </w:tcPr>
          <w:p w:rsidR="00000000" w:rsidDel="00000000" w:rsidP="00000000" w:rsidRDefault="00000000" w:rsidRPr="00000000" w14:paraId="0000011F">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2">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4">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6">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Why would you like to volunteer at </w:t>
            </w:r>
            <w:r w:rsidDel="00000000" w:rsidR="00000000" w:rsidRPr="00000000">
              <w:rPr>
                <w:rFonts w:ascii="Arial" w:cs="Arial" w:eastAsia="Arial" w:hAnsi="Arial"/>
                <w:sz w:val="20"/>
                <w:szCs w:val="20"/>
                <w:rtl w:val="0"/>
              </w:rPr>
              <w:t xml:space="preserve">Wicklewood Primary School or Nursery or Drake Primary School?</w:t>
            </w:r>
            <w:r w:rsidDel="00000000" w:rsidR="00000000" w:rsidRPr="00000000">
              <w:rPr>
                <w:rtl w:val="0"/>
              </w:rPr>
            </w:r>
          </w:p>
        </w:tc>
      </w:tr>
      <w:tr>
        <w:trPr>
          <w:cantSplit w:val="0"/>
          <w:trHeight w:val="3803" w:hRule="atLeast"/>
          <w:tblHeader w:val="0"/>
        </w:trPr>
        <w:tc>
          <w:tcPr>
            <w:shd w:fill="auto" w:val="clear"/>
          </w:tcPr>
          <w:p w:rsidR="00000000" w:rsidDel="00000000" w:rsidP="00000000" w:rsidRDefault="00000000" w:rsidRPr="00000000" w14:paraId="00000127">
            <w:pPr>
              <w:spacing w:after="120" w:line="240" w:lineRule="auto"/>
              <w:rPr>
                <w:rFonts w:ascii="Arial" w:cs="Arial" w:eastAsia="Arial" w:hAnsi="Arial"/>
                <w:sz w:val="20"/>
                <w:szCs w:val="20"/>
              </w:rPr>
            </w:pPr>
            <w:r w:rsidDel="00000000" w:rsidR="00000000" w:rsidRPr="00000000">
              <w:rPr>
                <w:rtl w:val="0"/>
              </w:rPr>
            </w:r>
          </w:p>
        </w:tc>
      </w:tr>
      <w:tr>
        <w:trPr>
          <w:cantSplit w:val="0"/>
          <w:trHeight w:val="573" w:hRule="atLeast"/>
          <w:tblHeader w:val="0"/>
        </w:trPr>
        <w:tc>
          <w:tcPr>
            <w:shd w:fill="auto" w:val="clear"/>
            <w:vAlign w:val="center"/>
          </w:tcPr>
          <w:p w:rsidR="00000000" w:rsidDel="00000000" w:rsidP="00000000" w:rsidRDefault="00000000" w:rsidRPr="00000000" w14:paraId="00000128">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 you have any particular skills, employment experience or hobbies you would like to share with the school? (For example, languages spoken, sports, scouting, etc.)</w:t>
            </w:r>
          </w:p>
        </w:tc>
      </w:tr>
      <w:tr>
        <w:trPr>
          <w:cantSplit w:val="0"/>
          <w:trHeight w:val="3318" w:hRule="atLeast"/>
          <w:tblHeader w:val="0"/>
        </w:trPr>
        <w:tc>
          <w:tcPr>
            <w:shd w:fill="auto" w:val="clear"/>
            <w:vAlign w:val="center"/>
          </w:tcPr>
          <w:p w:rsidR="00000000" w:rsidDel="00000000" w:rsidP="00000000" w:rsidRDefault="00000000" w:rsidRPr="00000000" w14:paraId="00000129">
            <w:pPr>
              <w:spacing w:after="120" w:line="240" w:lineRule="auto"/>
              <w:jc w:val="center"/>
              <w:rPr>
                <w:rFonts w:ascii="Arial" w:cs="Arial" w:eastAsia="Arial" w:hAnsi="Arial"/>
                <w:b w:val="1"/>
                <w:bCs w:val="1"/>
                <w:sz w:val="20"/>
                <w:szCs w:val="20"/>
              </w:rPr>
            </w:pPr>
            <w:r w:rsidDel="00000000" w:rsidR="00000000" w:rsidRPr="00000000">
              <w:rPr>
                <w:rtl w:val="0"/>
              </w:rPr>
            </w:r>
          </w:p>
        </w:tc>
      </w:tr>
      <w:tr>
        <w:trPr>
          <w:cantSplit w:val="0"/>
          <w:trHeight w:val="435" w:hRule="atLeast"/>
          <w:tblHeader w:val="0"/>
        </w:trPr>
        <w:tc>
          <w:tcPr>
            <w:shd w:fill="auto" w:val="clear"/>
            <w:vAlign w:val="center"/>
          </w:tcPr>
          <w:p w:rsidR="00000000" w:rsidDel="00000000" w:rsidP="00000000" w:rsidRDefault="00000000" w:rsidRPr="00000000" w14:paraId="0000012A">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 you have any relevant qualifications?</w:t>
            </w:r>
          </w:p>
        </w:tc>
      </w:tr>
      <w:tr>
        <w:trPr>
          <w:cantSplit w:val="0"/>
          <w:trHeight w:val="3266" w:hRule="atLeast"/>
          <w:tblHeader w:val="0"/>
        </w:trPr>
        <w:tc>
          <w:tcPr>
            <w:shd w:fill="auto" w:val="clear"/>
            <w:vAlign w:val="center"/>
          </w:tcPr>
          <w:p w:rsidR="00000000" w:rsidDel="00000000" w:rsidP="00000000" w:rsidRDefault="00000000" w:rsidRPr="00000000" w14:paraId="0000012B">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2C">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2D">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2E">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2F">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0">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1">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2">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3">
            <w:pPr>
              <w:spacing w:after="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4">
            <w:pPr>
              <w:spacing w:after="120" w:line="240" w:lineRule="auto"/>
              <w:jc w:val="center"/>
              <w:rPr>
                <w:rFonts w:ascii="Arial" w:cs="Arial" w:eastAsia="Arial" w:hAnsi="Arial"/>
                <w:b w:val="1"/>
                <w:bCs w:val="1"/>
                <w:sz w:val="20"/>
                <w:szCs w:val="20"/>
              </w:rPr>
            </w:pPr>
            <w:r w:rsidDel="00000000" w:rsidR="00000000" w:rsidRPr="00000000">
              <w:rPr>
                <w:rtl w:val="0"/>
              </w:rPr>
            </w:r>
          </w:p>
        </w:tc>
      </w:tr>
    </w:tbl>
    <w:p w:rsidR="00000000" w:rsidDel="00000000" w:rsidP="00000000" w:rsidRDefault="00000000" w:rsidRPr="00000000" w14:paraId="00000135">
      <w:pPr>
        <w:spacing w:after="120" w:line="240" w:lineRule="auto"/>
        <w:rPr>
          <w:rFonts w:ascii="Arial" w:cs="Arial" w:eastAsia="Arial" w:hAnsi="Arial"/>
          <w:sz w:val="20"/>
          <w:szCs w:val="20"/>
        </w:rPr>
      </w:pPr>
      <w:r w:rsidDel="00000000" w:rsidR="00000000" w:rsidRPr="00000000">
        <w:rPr>
          <w:rtl w:val="0"/>
        </w:rPr>
      </w:r>
    </w:p>
    <w:tbl>
      <w:tblPr>
        <w:tblStyle w:val="Table7"/>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4457"/>
        <w:gridCol w:w="4415"/>
        <w:tblGridChange w:id="0">
          <w:tblGrid>
            <w:gridCol w:w="4457"/>
            <w:gridCol w:w="4415"/>
          </w:tblGrid>
        </w:tblGridChange>
      </w:tblGrid>
      <w:tr>
        <w:trPr>
          <w:cantSplit w:val="0"/>
          <w:trHeight w:val="27" w:hRule="atLeast"/>
          <w:tblHeader w:val="0"/>
        </w:trPr>
        <w:tc>
          <w:tcPr>
            <w:gridSpan w:val="2"/>
            <w:shd w:fill="bfbfbf" w:val="clear"/>
            <w:vAlign w:val="center"/>
          </w:tcPr>
          <w:p w:rsidR="00000000" w:rsidDel="00000000" w:rsidP="00000000" w:rsidRDefault="00000000" w:rsidRPr="00000000" w14:paraId="00000136">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Preferences</w:t>
            </w:r>
          </w:p>
        </w:tc>
      </w:tr>
      <w:tr>
        <w:trPr>
          <w:cantSplit w:val="0"/>
          <w:tblHeader w:val="0"/>
        </w:trPr>
        <w:tc>
          <w:tcPr>
            <w:shd w:fill="auto" w:val="clear"/>
          </w:tcPr>
          <w:p w:rsidR="00000000" w:rsidDel="00000000" w:rsidP="00000000" w:rsidRDefault="00000000" w:rsidRPr="00000000" w14:paraId="00000138">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What age group would you prefer to work with?</w:t>
            </w:r>
          </w:p>
        </w:tc>
        <w:tc>
          <w:tcPr>
            <w:shd w:fill="auto" w:val="clear"/>
          </w:tcPr>
          <w:p w:rsidR="00000000" w:rsidDel="00000000" w:rsidP="00000000" w:rsidRDefault="00000000" w:rsidRPr="00000000" w14:paraId="00000139">
            <w:pPr>
              <w:spacing w:after="120" w:line="240" w:lineRule="auto"/>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3A">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Would you prefer to work 1-on-1 or with a </w:t>
              <w:br w:type="textWrapping"/>
              <w:t xml:space="preserve">small group?</w:t>
            </w:r>
          </w:p>
        </w:tc>
        <w:tc>
          <w:tcPr>
            <w:shd w:fill="auto" w:val="clear"/>
          </w:tcPr>
          <w:p w:rsidR="00000000" w:rsidDel="00000000" w:rsidP="00000000" w:rsidRDefault="00000000" w:rsidRPr="00000000" w14:paraId="0000013B">
            <w:pPr>
              <w:spacing w:after="12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3C">
      <w:pPr>
        <w:spacing w:after="120" w:line="240" w:lineRule="auto"/>
        <w:rPr>
          <w:rFonts w:ascii="Arial" w:cs="Arial" w:eastAsia="Arial" w:hAnsi="Arial"/>
          <w:sz w:val="20"/>
          <w:szCs w:val="20"/>
        </w:rPr>
      </w:pPr>
      <w:r w:rsidDel="00000000" w:rsidR="00000000" w:rsidRPr="00000000">
        <w:rPr>
          <w:rtl w:val="0"/>
        </w:rPr>
      </w:r>
    </w:p>
    <w:tbl>
      <w:tblPr>
        <w:tblStyle w:val="Table8"/>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4432"/>
        <w:gridCol w:w="4440"/>
        <w:tblGridChange w:id="0">
          <w:tblGrid>
            <w:gridCol w:w="4432"/>
            <w:gridCol w:w="4440"/>
          </w:tblGrid>
        </w:tblGridChange>
      </w:tblGrid>
      <w:tr>
        <w:trPr>
          <w:cantSplit w:val="0"/>
          <w:trHeight w:val="27" w:hRule="atLeast"/>
          <w:tblHeader w:val="0"/>
        </w:trPr>
        <w:tc>
          <w:tcPr>
            <w:gridSpan w:val="2"/>
            <w:shd w:fill="bfbfbf" w:val="clear"/>
            <w:vAlign w:val="center"/>
          </w:tcPr>
          <w:p w:rsidR="00000000" w:rsidDel="00000000" w:rsidP="00000000" w:rsidRDefault="00000000" w:rsidRPr="00000000" w14:paraId="0000013D">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References</w:t>
            </w:r>
          </w:p>
        </w:tc>
      </w:tr>
      <w:tr>
        <w:trPr>
          <w:cantSplit w:val="0"/>
          <w:tblHeader w:val="0"/>
        </w:trPr>
        <w:tc>
          <w:tcPr>
            <w:gridSpan w:val="2"/>
            <w:shd w:fill="auto" w:val="clear"/>
            <w:vAlign w:val="center"/>
          </w:tcPr>
          <w:p w:rsidR="00000000" w:rsidDel="00000000" w:rsidP="00000000" w:rsidRDefault="00000000" w:rsidRPr="00000000" w14:paraId="0000013F">
            <w:pPr>
              <w:spacing w:after="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Your placement as a volunteer may be subject to satisfactory references. Please give the details of 2 referees who can comment on your suitability (e.g. employers, colleagues, teachers, etc.).</w:t>
            </w:r>
          </w:p>
        </w:tc>
      </w:tr>
      <w:tr>
        <w:trPr>
          <w:cantSplit w:val="0"/>
          <w:tblHeader w:val="0"/>
        </w:trPr>
        <w:tc>
          <w:tcPr>
            <w:shd w:fill="auto" w:val="clear"/>
          </w:tcPr>
          <w:p w:rsidR="00000000" w:rsidDel="00000000" w:rsidP="00000000" w:rsidRDefault="00000000" w:rsidRPr="00000000" w14:paraId="00000141">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Name: </w:t>
            </w:r>
          </w:p>
        </w:tc>
        <w:tc>
          <w:tcPr>
            <w:shd w:fill="auto" w:val="clear"/>
          </w:tcPr>
          <w:p w:rsidR="00000000" w:rsidDel="00000000" w:rsidP="00000000" w:rsidRDefault="00000000" w:rsidRPr="00000000" w14:paraId="00000142">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Name:</w:t>
            </w:r>
          </w:p>
        </w:tc>
      </w:tr>
      <w:tr>
        <w:trPr>
          <w:cantSplit w:val="0"/>
          <w:tblHeader w:val="0"/>
        </w:trPr>
        <w:tc>
          <w:tcPr>
            <w:shd w:fill="auto" w:val="clear"/>
          </w:tcPr>
          <w:p w:rsidR="00000000" w:rsidDel="00000000" w:rsidP="00000000" w:rsidRDefault="00000000" w:rsidRPr="00000000" w14:paraId="00000143">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Relationship to you:</w:t>
            </w:r>
          </w:p>
        </w:tc>
        <w:tc>
          <w:tcPr>
            <w:shd w:fill="auto" w:val="clear"/>
          </w:tcPr>
          <w:p w:rsidR="00000000" w:rsidDel="00000000" w:rsidP="00000000" w:rsidRDefault="00000000" w:rsidRPr="00000000" w14:paraId="00000144">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Relationship to you:</w:t>
            </w:r>
          </w:p>
        </w:tc>
      </w:tr>
      <w:tr>
        <w:trPr>
          <w:cantSplit w:val="0"/>
          <w:tblHeader w:val="0"/>
        </w:trPr>
        <w:tc>
          <w:tcPr>
            <w:shd w:fill="auto" w:val="clear"/>
          </w:tcPr>
          <w:p w:rsidR="00000000" w:rsidDel="00000000" w:rsidP="00000000" w:rsidRDefault="00000000" w:rsidRPr="00000000" w14:paraId="00000145">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Address:</w:t>
            </w:r>
          </w:p>
        </w:tc>
        <w:tc>
          <w:tcPr>
            <w:shd w:fill="auto" w:val="clear"/>
          </w:tcPr>
          <w:p w:rsidR="00000000" w:rsidDel="00000000" w:rsidP="00000000" w:rsidRDefault="00000000" w:rsidRPr="00000000" w14:paraId="00000146">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Address:</w:t>
            </w:r>
          </w:p>
        </w:tc>
      </w:tr>
      <w:tr>
        <w:trPr>
          <w:cantSplit w:val="0"/>
          <w:tblHeader w:val="0"/>
        </w:trPr>
        <w:tc>
          <w:tcPr>
            <w:shd w:fill="auto" w:val="clear"/>
          </w:tcPr>
          <w:p w:rsidR="00000000" w:rsidDel="00000000" w:rsidP="00000000" w:rsidRDefault="00000000" w:rsidRPr="00000000" w14:paraId="00000147">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Telephone number:</w:t>
            </w:r>
          </w:p>
        </w:tc>
        <w:tc>
          <w:tcPr>
            <w:shd w:fill="auto" w:val="clear"/>
          </w:tcPr>
          <w:p w:rsidR="00000000" w:rsidDel="00000000" w:rsidP="00000000" w:rsidRDefault="00000000" w:rsidRPr="00000000" w14:paraId="00000148">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Telephone number:</w:t>
            </w:r>
          </w:p>
        </w:tc>
      </w:tr>
      <w:tr>
        <w:trPr>
          <w:cantSplit w:val="0"/>
          <w:tblHeader w:val="0"/>
        </w:trPr>
        <w:tc>
          <w:tcPr>
            <w:shd w:fill="auto" w:val="clear"/>
          </w:tcPr>
          <w:p w:rsidR="00000000" w:rsidDel="00000000" w:rsidP="00000000" w:rsidRDefault="00000000" w:rsidRPr="00000000" w14:paraId="00000149">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Email address:</w:t>
            </w:r>
          </w:p>
        </w:tc>
        <w:tc>
          <w:tcPr>
            <w:shd w:fill="auto" w:val="clear"/>
          </w:tcPr>
          <w:p w:rsidR="00000000" w:rsidDel="00000000" w:rsidP="00000000" w:rsidRDefault="00000000" w:rsidRPr="00000000" w14:paraId="0000014A">
            <w:pPr>
              <w:spacing w:after="12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Email address:</w:t>
            </w:r>
          </w:p>
        </w:tc>
      </w:tr>
    </w:tbl>
    <w:p w:rsidR="00000000" w:rsidDel="00000000" w:rsidP="00000000" w:rsidRDefault="00000000" w:rsidRPr="00000000" w14:paraId="0000014B">
      <w:pPr>
        <w:spacing w:after="120" w:line="240" w:lineRule="auto"/>
        <w:ind w:left="340" w:hanging="170"/>
        <w:rPr>
          <w:rFonts w:ascii="Arial" w:cs="Arial" w:eastAsia="Arial" w:hAnsi="Arial"/>
          <w:sz w:val="20"/>
          <w:szCs w:val="20"/>
        </w:rPr>
      </w:pPr>
      <w:r w:rsidDel="00000000" w:rsidR="00000000" w:rsidRPr="00000000">
        <w:rPr>
          <w:rtl w:val="0"/>
        </w:rPr>
      </w:r>
    </w:p>
    <w:tbl>
      <w:tblPr>
        <w:tblStyle w:val="Table9"/>
        <w:tblW w:w="8872.0" w:type="dxa"/>
        <w:jc w:val="left"/>
        <w:tblInd w:w="108.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8872"/>
        <w:tblGridChange w:id="0">
          <w:tblGrid>
            <w:gridCol w:w="8872"/>
          </w:tblGrid>
        </w:tblGridChange>
      </w:tblGrid>
      <w:tr>
        <w:trPr>
          <w:cantSplit w:val="0"/>
          <w:trHeight w:val="27" w:hRule="atLeast"/>
          <w:tblHeader w:val="0"/>
        </w:trPr>
        <w:tc>
          <w:tcPr>
            <w:shd w:fill="bfbfbf" w:val="clear"/>
            <w:vAlign w:val="center"/>
          </w:tcPr>
          <w:p w:rsidR="00000000" w:rsidDel="00000000" w:rsidP="00000000" w:rsidRDefault="00000000" w:rsidRPr="00000000" w14:paraId="0000014C">
            <w:pPr>
              <w:spacing w:after="12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Disability and accessibility</w:t>
            </w:r>
          </w:p>
        </w:tc>
      </w:tr>
      <w:tr>
        <w:trPr>
          <w:cantSplit w:val="0"/>
          <w:trHeight w:val="4300" w:hRule="atLeast"/>
          <w:tblHeader w:val="0"/>
        </w:trPr>
        <w:tc>
          <w:tcPr>
            <w:shd w:fill="auto" w:val="clear"/>
          </w:tcPr>
          <w:p w:rsidR="00000000" w:rsidDel="00000000" w:rsidP="00000000" w:rsidRDefault="00000000" w:rsidRPr="00000000" w14:paraId="0000014D">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is committed to ensuring that applicants with disabilities or impairments receive equal opportunities and treatment.</w:t>
            </w:r>
          </w:p>
          <w:p w:rsidR="00000000" w:rsidDel="00000000" w:rsidP="00000000" w:rsidRDefault="00000000" w:rsidRPr="00000000" w14:paraId="0000014E">
            <w:pPr>
              <w:spacing w:after="12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you have a disability or impairment, and would like us to make adjustments or arrangements to assist you, please state the arrangements you require:</w:t>
            </w:r>
          </w:p>
          <w:p w:rsidR="00000000" w:rsidDel="00000000" w:rsidP="00000000" w:rsidRDefault="00000000" w:rsidRPr="00000000" w14:paraId="0000014F">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spacing w:after="12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53">
      <w:pPr>
        <w:widowControl w:val="0"/>
        <w:spacing w:after="0" w:before="12" w:line="240" w:lineRule="auto"/>
        <w:rPr>
          <w:b w:val="1"/>
          <w:bCs w:val="1"/>
          <w:i w:val="1"/>
          <w:iCs w:val="1"/>
          <w:color w:val="ff0000"/>
          <w:sz w:val="28"/>
          <w:szCs w:val="28"/>
        </w:rPr>
      </w:pPr>
      <w:r w:rsidDel="00000000" w:rsidR="00000000" w:rsidRPr="00000000">
        <w:rPr>
          <w:rtl w:val="0"/>
        </w:rPr>
      </w:r>
    </w:p>
    <w:p w:rsidR="00000000" w:rsidDel="00000000" w:rsidP="00000000" w:rsidRDefault="00000000" w:rsidRPr="00000000" w14:paraId="00000154">
      <w:pPr>
        <w:rPr>
          <w:sz w:val="24"/>
          <w:szCs w:val="24"/>
        </w:rPr>
      </w:pPr>
      <w:bookmarkStart w:colFirst="0" w:colLast="0" w:name="_heading=h.5936zq3fq15i" w:id="12"/>
      <w:bookmarkEnd w:id="12"/>
      <w:r w:rsidDel="00000000" w:rsidR="00000000" w:rsidRPr="00000000">
        <w:rPr>
          <w:rtl w:val="0"/>
        </w:rPr>
      </w:r>
    </w:p>
    <w:sectPr>
      <w:headerReference r:id="rId12" w:type="default"/>
      <w:footerReference r:id="rId13" w:type="default"/>
      <w:footerReference r:id="rId14" w:type="firs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jc w:val="right"/>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spacing w:after="240" w:before="24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340" w:hanging="17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13.0" w:type="dxa"/>
        <w:left w:w="115.0" w:type="dxa"/>
        <w:bottom w:w="113.0" w:type="dxa"/>
        <w:right w:w="115.0" w:type="dxa"/>
      </w:tblCellMar>
    </w:tblPr>
  </w:style>
  <w:style w:type="table" w:styleId="a3" w:customStyle="1">
    <w:basedOn w:val="TableNormal"/>
    <w:tblPr>
      <w:tblStyleRowBandSize w:val="1"/>
      <w:tblStyleColBandSize w:val="1"/>
      <w:tblCellMar>
        <w:top w:w="113.0" w:type="dxa"/>
        <w:left w:w="115.0" w:type="dxa"/>
        <w:bottom w:w="113.0" w:type="dxa"/>
        <w:right w:w="115.0" w:type="dxa"/>
      </w:tblCellMar>
    </w:tblPr>
  </w:style>
  <w:style w:type="table" w:styleId="a4" w:customStyle="1">
    <w:basedOn w:val="TableNormal"/>
    <w:tblPr>
      <w:tblStyleRowBandSize w:val="1"/>
      <w:tblStyleColBandSize w:val="1"/>
      <w:tblCellMar>
        <w:top w:w="113.0" w:type="dxa"/>
        <w:left w:w="115.0" w:type="dxa"/>
        <w:bottom w:w="113.0" w:type="dxa"/>
        <w:right w:w="115.0" w:type="dxa"/>
      </w:tblCellMar>
    </w:tblPr>
  </w:style>
  <w:style w:type="table" w:styleId="a5" w:customStyle="1">
    <w:basedOn w:val="TableNormal"/>
    <w:tblPr>
      <w:tblStyleRowBandSize w:val="1"/>
      <w:tblStyleColBandSize w:val="1"/>
      <w:tblCellMar>
        <w:top w:w="113.0" w:type="dxa"/>
        <w:left w:w="115.0" w:type="dxa"/>
        <w:bottom w:w="113.0" w:type="dxa"/>
        <w:right w:w="115.0" w:type="dxa"/>
      </w:tblCellMar>
    </w:tblPr>
  </w:style>
  <w:style w:type="table" w:styleId="a6" w:customStyle="1">
    <w:basedOn w:val="TableNormal"/>
    <w:tblPr>
      <w:tblStyleRowBandSize w:val="1"/>
      <w:tblStyleColBandSize w:val="1"/>
      <w:tblCellMar>
        <w:top w:w="113.0" w:type="dxa"/>
        <w:left w:w="115.0" w:type="dxa"/>
        <w:bottom w:w="113.0" w:type="dxa"/>
        <w:right w:w="115.0" w:type="dxa"/>
      </w:tblCellMar>
    </w:tblPr>
  </w:style>
  <w:style w:type="table" w:styleId="a7" w:customStyle="1">
    <w:basedOn w:val="TableNormal"/>
    <w:tblPr>
      <w:tblStyleRowBandSize w:val="1"/>
      <w:tblStyleColBandSize w:val="1"/>
      <w:tblCellMar>
        <w:top w:w="113.0" w:type="dxa"/>
        <w:left w:w="115.0" w:type="dxa"/>
        <w:bottom w:w="113.0" w:type="dxa"/>
        <w:right w:w="115.0" w:type="dxa"/>
      </w:tblCellMar>
    </w:tblPr>
  </w:style>
  <w:style w:type="table" w:styleId="a8" w:customStyle="1">
    <w:basedOn w:val="TableNormal"/>
    <w:tblPr>
      <w:tblStyleRowBandSize w:val="1"/>
      <w:tblStyleColBandSize w:val="1"/>
      <w:tblCellMar>
        <w:top w:w="113.0" w:type="dxa"/>
        <w:left w:w="115.0" w:type="dxa"/>
        <w:bottom w:w="113.0" w:type="dxa"/>
        <w:right w:w="115.0" w:type="dxa"/>
      </w:tblCellMar>
    </w:tblPr>
  </w:style>
  <w:style w:type="table" w:styleId="a9" w:customStyle="1">
    <w:basedOn w:val="TableNormal"/>
    <w:tblPr>
      <w:tblStyleRowBandSize w:val="1"/>
      <w:tblStyleColBandSize w:val="1"/>
      <w:tblCellMar>
        <w:top w:w="113.0" w:type="dxa"/>
        <w:left w:w="115.0" w:type="dxa"/>
        <w:bottom w:w="113.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113.0" w:type="dxa"/>
        <w:left w:w="115.0" w:type="dxa"/>
        <w:bottom w:w="113.0" w:type="dxa"/>
        <w:right w:w="115.0" w:type="dxa"/>
      </w:tblCellMar>
    </w:tblPr>
  </w:style>
  <w:style w:type="table" w:styleId="Table3">
    <w:basedOn w:val="TableNormal"/>
    <w:tblPr>
      <w:tblStyleRowBandSize w:val="1"/>
      <w:tblStyleColBandSize w:val="1"/>
      <w:tblCellMar>
        <w:top w:w="113.0" w:type="dxa"/>
        <w:left w:w="115.0" w:type="dxa"/>
        <w:bottom w:w="113.0" w:type="dxa"/>
        <w:right w:w="115.0" w:type="dxa"/>
      </w:tblCellMar>
    </w:tblPr>
  </w:style>
  <w:style w:type="table" w:styleId="Table4">
    <w:basedOn w:val="TableNormal"/>
    <w:tblPr>
      <w:tblStyleRowBandSize w:val="1"/>
      <w:tblStyleColBandSize w:val="1"/>
      <w:tblCellMar>
        <w:top w:w="113.0" w:type="dxa"/>
        <w:left w:w="115.0" w:type="dxa"/>
        <w:bottom w:w="113.0" w:type="dxa"/>
        <w:right w:w="115.0" w:type="dxa"/>
      </w:tblCellMar>
    </w:tblPr>
  </w:style>
  <w:style w:type="table" w:styleId="Table5">
    <w:basedOn w:val="TableNormal"/>
    <w:tblPr>
      <w:tblStyleRowBandSize w:val="1"/>
      <w:tblStyleColBandSize w:val="1"/>
      <w:tblCellMar>
        <w:top w:w="113.0" w:type="dxa"/>
        <w:left w:w="115.0" w:type="dxa"/>
        <w:bottom w:w="113.0" w:type="dxa"/>
        <w:right w:w="115.0" w:type="dxa"/>
      </w:tblCellMar>
    </w:tblPr>
  </w:style>
  <w:style w:type="table" w:styleId="Table6">
    <w:basedOn w:val="TableNormal"/>
    <w:tblPr>
      <w:tblStyleRowBandSize w:val="1"/>
      <w:tblStyleColBandSize w:val="1"/>
      <w:tblCellMar>
        <w:top w:w="113.0" w:type="dxa"/>
        <w:left w:w="115.0" w:type="dxa"/>
        <w:bottom w:w="113.0" w:type="dxa"/>
        <w:right w:w="115.0" w:type="dxa"/>
      </w:tblCellMar>
    </w:tblPr>
  </w:style>
  <w:style w:type="table" w:styleId="Table7">
    <w:basedOn w:val="TableNormal"/>
    <w:tblPr>
      <w:tblStyleRowBandSize w:val="1"/>
      <w:tblStyleColBandSize w:val="1"/>
      <w:tblCellMar>
        <w:top w:w="113.0" w:type="dxa"/>
        <w:left w:w="115.0" w:type="dxa"/>
        <w:bottom w:w="113.0" w:type="dxa"/>
        <w:right w:w="115.0" w:type="dxa"/>
      </w:tblCellMar>
    </w:tblPr>
  </w:style>
  <w:style w:type="table" w:styleId="Table8">
    <w:basedOn w:val="TableNormal"/>
    <w:tblPr>
      <w:tblStyleRowBandSize w:val="1"/>
      <w:tblStyleColBandSize w:val="1"/>
      <w:tblCellMar>
        <w:top w:w="113.0" w:type="dxa"/>
        <w:left w:w="115.0" w:type="dxa"/>
        <w:bottom w:w="113.0" w:type="dxa"/>
        <w:right w:w="115.0" w:type="dxa"/>
      </w:tblCellMar>
    </w:tblPr>
  </w:style>
  <w:style w:type="table" w:styleId="Table9">
    <w:basedOn w:val="TableNormal"/>
    <w:tblPr>
      <w:tblStyleRowBandSize w:val="1"/>
      <w:tblStyleColBandSize w:val="1"/>
      <w:tblCellMar>
        <w:top w:w="113.0" w:type="dxa"/>
        <w:left w:w="115.0" w:type="dxa"/>
        <w:bottom w:w="113.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keeping-children-safe-in-education--2" TargetMode="External"/><Relationship Id="rId10" Type="http://schemas.openxmlformats.org/officeDocument/2006/relationships/hyperlink" Target="https://docs.google.com/document/d/1ZeirjIZWKSXLLPp6Z6MTuQY--4s7S1tE/edit#heading=h.35nkun2"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drake.norfolk.sch.uk"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office@drake.norfolk.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FBO6cDmondcLHf1KylnYvQKwoA==">CgMxLjAaHgoBMBIZChcICVITChF0YWJsZS54NWh1bHM1emdiajIIaC5namRneHMyCWguMzBqMHpsbDIJaC4xZm9iOXRlMgloLjN6bnlzaDcyCWguMmV0OTJwMDIIaC50eWpjd3QyCWguM2R5NnZrbTIJaC4xdDNoNXNmMgloLjRkMzRvZzgyCWguMnM4ZXlvMTIJaC4xN2RwOHZ1MgloLjNyZGNyam4yDmguNTkzNnpxM2ZxMTVpOAByITEtRnM2cHFHRjdSSHctbTRSdXctM242bGdLTkUtSEwx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2026-01-15T19:39:00Z</dcterms:created>
  <dc:creator>Mrs Langley</dc:creator>
</cp:coreProperties>
</file>